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9576"/>
      </w:tblGrid>
      <w:tr w:rsidR="00185370" w:rsidTr="00185370">
        <w:tc>
          <w:tcPr>
            <w:tcW w:w="9576" w:type="dxa"/>
          </w:tcPr>
          <w:p w:rsidR="00185370" w:rsidRDefault="009315CF" w:rsidP="00185370">
            <w:pPr>
              <w:pStyle w:val="Body1"/>
              <w:spacing w:after="0"/>
              <w:jc w:val="center"/>
              <w:rPr>
                <w:rFonts w:eastAsia="Times New Roman"/>
                <w:b/>
                <w:i/>
                <w:color w:val="auto"/>
                <w:sz w:val="56"/>
                <w:szCs w:val="22"/>
              </w:rPr>
            </w:pPr>
            <w:r>
              <w:rPr>
                <w:rFonts w:eastAsia="Times New Roman"/>
                <w:b/>
                <w:i/>
                <w:color w:val="auto"/>
                <w:sz w:val="56"/>
                <w:szCs w:val="22"/>
              </w:rPr>
              <w:t>Career Cluster Finder</w:t>
            </w:r>
          </w:p>
        </w:tc>
      </w:tr>
    </w:tbl>
    <w:p w:rsidR="00185370" w:rsidRPr="00185370" w:rsidRDefault="00185370" w:rsidP="00185370">
      <w:pPr>
        <w:pStyle w:val="Body1"/>
        <w:spacing w:after="0"/>
        <w:jc w:val="center"/>
        <w:rPr>
          <w:rFonts w:eastAsia="Times New Roman"/>
          <w:b/>
          <w:i/>
          <w:color w:val="auto"/>
          <w:sz w:val="24"/>
          <w:szCs w:val="24"/>
        </w:rPr>
      </w:pPr>
    </w:p>
    <w:p w:rsidR="00903FC9" w:rsidRPr="00903FC9" w:rsidRDefault="00E61245" w:rsidP="00185370">
      <w:pPr>
        <w:pStyle w:val="Body1"/>
        <w:spacing w:after="0"/>
        <w:jc w:val="center"/>
      </w:pPr>
      <w:r w:rsidRPr="00903FC9">
        <w:t>B</w:t>
      </w:r>
      <w:r w:rsidR="00675657" w:rsidRPr="00903FC9">
        <w:t>y</w:t>
      </w:r>
      <w:r w:rsidRPr="00903FC9">
        <w:t xml:space="preserve">:  </w:t>
      </w:r>
      <w:r w:rsidR="003A1824">
        <w:t>Jeremy Goldman, NCC</w:t>
      </w:r>
    </w:p>
    <w:tbl>
      <w:tblPr>
        <w:tblW w:w="0" w:type="auto"/>
        <w:jc w:val="center"/>
        <w:shd w:val="clear" w:color="auto" w:fill="FFFFFF"/>
        <w:tblLayout w:type="fixed"/>
        <w:tblLook w:val="0000"/>
      </w:tblPr>
      <w:tblGrid>
        <w:gridCol w:w="8810"/>
      </w:tblGrid>
      <w:tr w:rsidR="00F72D09" w:rsidRPr="00903FC9" w:rsidTr="00903FC9">
        <w:trPr>
          <w:cantSplit/>
          <w:trHeight w:val="340"/>
          <w:jc w:val="center"/>
        </w:trPr>
        <w:tc>
          <w:tcPr>
            <w:tcW w:w="8810" w:type="dxa"/>
            <w:shd w:val="clear" w:color="auto" w:fill="FFFFFF"/>
            <w:tcMar>
              <w:top w:w="80" w:type="dxa"/>
              <w:left w:w="0" w:type="dxa"/>
              <w:bottom w:w="80" w:type="dxa"/>
              <w:right w:w="0" w:type="dxa"/>
            </w:tcMar>
          </w:tcPr>
          <w:p w:rsidR="00F72D09" w:rsidRPr="00903FC9" w:rsidRDefault="009D66DE" w:rsidP="005966F3">
            <w:pPr>
              <w:rPr>
                <w:rFonts w:eastAsia="Arial Unicode MS"/>
                <w:b/>
                <w:color w:val="000000"/>
                <w:sz w:val="22"/>
                <w:u w:color="000000"/>
              </w:rPr>
            </w:pPr>
            <w:r>
              <w:rPr>
                <w:rFonts w:eastAsia="Arial Unicode MS"/>
                <w:b/>
                <w:color w:val="000000"/>
                <w:sz w:val="22"/>
                <w:u w:color="000000"/>
              </w:rPr>
              <w:t>Students:</w:t>
            </w:r>
            <w:r>
              <w:rPr>
                <w:rFonts w:eastAsia="Arial Unicode MS"/>
                <w:b/>
                <w:color w:val="000000"/>
                <w:sz w:val="22"/>
                <w:u w:color="000000"/>
              </w:rPr>
              <w:tab/>
            </w:r>
            <w:r>
              <w:rPr>
                <w:rFonts w:eastAsia="Arial Unicode MS"/>
                <w:b/>
                <w:color w:val="000000"/>
                <w:sz w:val="22"/>
                <w:u w:color="000000"/>
              </w:rPr>
              <w:tab/>
            </w:r>
            <w:r w:rsidR="003A1824">
              <w:rPr>
                <w:rFonts w:eastAsia="Arial Unicode MS"/>
                <w:b/>
                <w:color w:val="000000"/>
                <w:sz w:val="22"/>
                <w:u w:color="000000"/>
              </w:rPr>
              <w:t xml:space="preserve">All </w:t>
            </w:r>
            <w:r w:rsidR="005966F3">
              <w:rPr>
                <w:rFonts w:eastAsia="Arial Unicode MS"/>
                <w:b/>
                <w:color w:val="000000"/>
                <w:sz w:val="22"/>
                <w:u w:color="000000"/>
              </w:rPr>
              <w:t>9</w:t>
            </w:r>
            <w:r w:rsidR="003A1824" w:rsidRPr="003A1824">
              <w:rPr>
                <w:rFonts w:eastAsia="Arial Unicode MS"/>
                <w:b/>
                <w:color w:val="000000"/>
                <w:sz w:val="22"/>
                <w:u w:color="000000"/>
                <w:vertAlign w:val="superscript"/>
              </w:rPr>
              <w:t>th</w:t>
            </w:r>
            <w:r w:rsidR="003A1824">
              <w:rPr>
                <w:rFonts w:eastAsia="Arial Unicode MS"/>
                <w:b/>
                <w:color w:val="000000"/>
                <w:sz w:val="22"/>
                <w:u w:color="000000"/>
              </w:rPr>
              <w:t xml:space="preserve"> grade students</w:t>
            </w:r>
          </w:p>
        </w:tc>
      </w:tr>
      <w:tr w:rsidR="00F72D09" w:rsidRPr="00903FC9" w:rsidTr="00903FC9">
        <w:trPr>
          <w:cantSplit/>
          <w:trHeight w:val="340"/>
          <w:jc w:val="center"/>
        </w:trPr>
        <w:tc>
          <w:tcPr>
            <w:tcW w:w="8810" w:type="dxa"/>
            <w:shd w:val="clear" w:color="auto" w:fill="FFFFFF"/>
            <w:tcMar>
              <w:top w:w="80" w:type="dxa"/>
              <w:left w:w="0" w:type="dxa"/>
              <w:bottom w:w="80" w:type="dxa"/>
              <w:right w:w="0" w:type="dxa"/>
            </w:tcMar>
          </w:tcPr>
          <w:p w:rsidR="00F72D09" w:rsidRPr="00903FC9" w:rsidRDefault="00F72D09" w:rsidP="005966F3">
            <w:pPr>
              <w:rPr>
                <w:rFonts w:eastAsia="Arial Unicode MS"/>
                <w:b/>
                <w:color w:val="000000"/>
                <w:sz w:val="22"/>
                <w:u w:color="000000"/>
              </w:rPr>
            </w:pPr>
            <w:r w:rsidRPr="00903FC9">
              <w:rPr>
                <w:rFonts w:eastAsia="Arial Unicode MS"/>
                <w:b/>
                <w:color w:val="000000"/>
                <w:sz w:val="22"/>
                <w:u w:color="000000"/>
              </w:rPr>
              <w:t>Sessions:</w:t>
            </w:r>
            <w:r w:rsidR="009D66DE">
              <w:rPr>
                <w:rFonts w:eastAsia="Arial Unicode MS"/>
                <w:b/>
                <w:color w:val="000000"/>
                <w:sz w:val="22"/>
                <w:u w:color="000000"/>
              </w:rPr>
              <w:tab/>
            </w:r>
            <w:r w:rsidR="009D66DE">
              <w:rPr>
                <w:rFonts w:eastAsia="Arial Unicode MS"/>
                <w:b/>
                <w:color w:val="000000"/>
                <w:sz w:val="22"/>
                <w:u w:color="000000"/>
              </w:rPr>
              <w:tab/>
            </w:r>
            <w:r w:rsidR="005966F3">
              <w:rPr>
                <w:rFonts w:eastAsia="Arial Unicode MS"/>
                <w:b/>
                <w:color w:val="000000"/>
                <w:sz w:val="22"/>
                <w:u w:color="000000"/>
              </w:rPr>
              <w:t>1</w:t>
            </w:r>
            <w:r w:rsidR="00641B08">
              <w:rPr>
                <w:rFonts w:eastAsia="Arial Unicode MS"/>
                <w:b/>
                <w:color w:val="000000"/>
                <w:sz w:val="22"/>
                <w:u w:color="000000"/>
              </w:rPr>
              <w:t xml:space="preserve"> </w:t>
            </w:r>
            <w:r w:rsidR="005966F3">
              <w:rPr>
                <w:rFonts w:eastAsia="Arial Unicode MS"/>
                <w:b/>
                <w:color w:val="000000"/>
                <w:sz w:val="22"/>
                <w:u w:color="000000"/>
              </w:rPr>
              <w:t>American Government</w:t>
            </w:r>
            <w:r w:rsidR="00641B08">
              <w:rPr>
                <w:rFonts w:eastAsia="Arial Unicode MS"/>
                <w:b/>
                <w:color w:val="000000"/>
                <w:sz w:val="22"/>
                <w:u w:color="000000"/>
              </w:rPr>
              <w:t xml:space="preserve"> session</w:t>
            </w:r>
          </w:p>
        </w:tc>
      </w:tr>
    </w:tbl>
    <w:p w:rsidR="00675657" w:rsidRPr="00903FC9" w:rsidRDefault="00675657" w:rsidP="00903FC9">
      <w:pPr>
        <w:keepNext/>
        <w:outlineLvl w:val="0"/>
        <w:rPr>
          <w:rFonts w:eastAsia="Arial Unicode MS"/>
          <w:b/>
          <w:color w:val="000000"/>
          <w:sz w:val="28"/>
          <w:u w:color="000000"/>
        </w:rPr>
      </w:pPr>
      <w:r w:rsidRPr="00903FC9">
        <w:rPr>
          <w:rFonts w:eastAsia="Arial Unicode MS"/>
          <w:b/>
          <w:color w:val="000000"/>
          <w:sz w:val="28"/>
          <w:u w:color="000000"/>
        </w:rPr>
        <w:t>ASCA Counseling Standards Addressed</w:t>
      </w:r>
    </w:p>
    <w:tbl>
      <w:tblPr>
        <w:tblW w:w="9783" w:type="dxa"/>
        <w:tblInd w:w="5" w:type="dxa"/>
        <w:shd w:val="clear" w:color="auto" w:fill="FFFFFF"/>
        <w:tblLayout w:type="fixed"/>
        <w:tblLook w:val="0000"/>
      </w:tblPr>
      <w:tblGrid>
        <w:gridCol w:w="1087"/>
        <w:gridCol w:w="1087"/>
        <w:gridCol w:w="1087"/>
        <w:gridCol w:w="1087"/>
        <w:gridCol w:w="1087"/>
        <w:gridCol w:w="1087"/>
        <w:gridCol w:w="1087"/>
        <w:gridCol w:w="1087"/>
        <w:gridCol w:w="1087"/>
      </w:tblGrid>
      <w:tr w:rsidR="00323D59" w:rsidRPr="00903FC9" w:rsidTr="00FA5BC3">
        <w:trPr>
          <w:cantSplit/>
          <w:trHeight w:val="106"/>
          <w:tblHeader/>
        </w:trPr>
        <w:tc>
          <w:tcPr>
            <w:tcW w:w="1087" w:type="dxa"/>
            <w:tcBorders>
              <w:top w:val="single" w:sz="4" w:space="0" w:color="000000"/>
              <w:left w:val="single" w:sz="4" w:space="0" w:color="000000"/>
              <w:bottom w:val="single" w:sz="4" w:space="0" w:color="000000"/>
              <w:right w:val="single" w:sz="4" w:space="0" w:color="000000"/>
            </w:tcBorders>
            <w:shd w:val="clear" w:color="auto" w:fill="B0B3B2"/>
            <w:tcMar>
              <w:top w:w="80" w:type="dxa"/>
              <w:left w:w="0" w:type="dxa"/>
              <w:bottom w:w="80" w:type="dxa"/>
              <w:right w:w="0" w:type="dxa"/>
            </w:tcMar>
          </w:tcPr>
          <w:p w:rsidR="00675657" w:rsidRPr="00903FC9" w:rsidRDefault="00675657" w:rsidP="00903FC9">
            <w:pPr>
              <w:keepNext/>
              <w:jc w:val="center"/>
              <w:outlineLvl w:val="0"/>
              <w:rPr>
                <w:rFonts w:eastAsia="Arial Unicode MS"/>
                <w:b/>
                <w:color w:val="000000"/>
                <w:sz w:val="18"/>
                <w:u w:color="000000"/>
              </w:rPr>
            </w:pPr>
            <w:r w:rsidRPr="00903FC9">
              <w:rPr>
                <w:rFonts w:eastAsia="Arial Unicode MS"/>
                <w:b/>
                <w:color w:val="000000"/>
                <w:sz w:val="18"/>
                <w:u w:color="000000"/>
              </w:rPr>
              <w:t>A-A</w:t>
            </w:r>
          </w:p>
        </w:tc>
        <w:tc>
          <w:tcPr>
            <w:tcW w:w="1087" w:type="dxa"/>
            <w:tcBorders>
              <w:top w:val="single" w:sz="4" w:space="0" w:color="000000"/>
              <w:left w:val="single" w:sz="4" w:space="0" w:color="000000"/>
              <w:bottom w:val="single" w:sz="4" w:space="0" w:color="000000"/>
              <w:right w:val="single" w:sz="4" w:space="0" w:color="000000"/>
            </w:tcBorders>
            <w:shd w:val="clear" w:color="auto" w:fill="B0B3B2"/>
            <w:tcMar>
              <w:top w:w="80" w:type="dxa"/>
              <w:left w:w="0" w:type="dxa"/>
              <w:bottom w:w="80" w:type="dxa"/>
              <w:right w:w="0" w:type="dxa"/>
            </w:tcMar>
          </w:tcPr>
          <w:p w:rsidR="00675657" w:rsidRPr="00903FC9" w:rsidRDefault="00675657" w:rsidP="00903FC9">
            <w:pPr>
              <w:keepNext/>
              <w:jc w:val="center"/>
              <w:outlineLvl w:val="0"/>
              <w:rPr>
                <w:rFonts w:eastAsia="Arial Unicode MS"/>
                <w:b/>
                <w:color w:val="000000"/>
                <w:sz w:val="18"/>
                <w:u w:color="000000"/>
              </w:rPr>
            </w:pPr>
            <w:r w:rsidRPr="00903FC9">
              <w:rPr>
                <w:rFonts w:eastAsia="Arial Unicode MS"/>
                <w:b/>
                <w:color w:val="000000"/>
                <w:sz w:val="18"/>
                <w:u w:color="000000"/>
              </w:rPr>
              <w:t>A-B</w:t>
            </w:r>
          </w:p>
        </w:tc>
        <w:tc>
          <w:tcPr>
            <w:tcW w:w="1087" w:type="dxa"/>
            <w:tcBorders>
              <w:top w:val="single" w:sz="4" w:space="0" w:color="000000"/>
              <w:left w:val="single" w:sz="4" w:space="0" w:color="000000"/>
              <w:bottom w:val="single" w:sz="4" w:space="0" w:color="000000"/>
              <w:right w:val="single" w:sz="18" w:space="0" w:color="000000"/>
            </w:tcBorders>
            <w:shd w:val="clear" w:color="auto" w:fill="B0B3B2"/>
            <w:tcMar>
              <w:top w:w="80" w:type="dxa"/>
              <w:left w:w="0" w:type="dxa"/>
              <w:bottom w:w="80" w:type="dxa"/>
              <w:right w:w="0" w:type="dxa"/>
            </w:tcMar>
          </w:tcPr>
          <w:p w:rsidR="00675657" w:rsidRPr="00903FC9" w:rsidRDefault="00675657" w:rsidP="00903FC9">
            <w:pPr>
              <w:keepNext/>
              <w:jc w:val="center"/>
              <w:outlineLvl w:val="0"/>
              <w:rPr>
                <w:rFonts w:eastAsia="Arial Unicode MS"/>
                <w:b/>
                <w:color w:val="000000"/>
                <w:sz w:val="18"/>
                <w:u w:color="000000"/>
              </w:rPr>
            </w:pPr>
            <w:r w:rsidRPr="00903FC9">
              <w:rPr>
                <w:rFonts w:eastAsia="Arial Unicode MS"/>
                <w:b/>
                <w:color w:val="000000"/>
                <w:sz w:val="18"/>
                <w:u w:color="000000"/>
              </w:rPr>
              <w:t>A-C</w:t>
            </w:r>
          </w:p>
        </w:tc>
        <w:tc>
          <w:tcPr>
            <w:tcW w:w="1087" w:type="dxa"/>
            <w:tcBorders>
              <w:top w:val="single" w:sz="4" w:space="0" w:color="000000"/>
              <w:left w:val="single" w:sz="18" w:space="0" w:color="000000"/>
              <w:bottom w:val="single" w:sz="4" w:space="0" w:color="000000"/>
              <w:right w:val="single" w:sz="4" w:space="0" w:color="000000"/>
            </w:tcBorders>
            <w:shd w:val="clear" w:color="auto" w:fill="B0B3B2"/>
            <w:tcMar>
              <w:top w:w="80" w:type="dxa"/>
              <w:left w:w="0" w:type="dxa"/>
              <w:bottom w:w="80" w:type="dxa"/>
              <w:right w:w="0" w:type="dxa"/>
            </w:tcMar>
          </w:tcPr>
          <w:p w:rsidR="00675657" w:rsidRPr="00903FC9" w:rsidRDefault="00675657" w:rsidP="00903FC9">
            <w:pPr>
              <w:keepNext/>
              <w:jc w:val="center"/>
              <w:outlineLvl w:val="0"/>
              <w:rPr>
                <w:rFonts w:eastAsia="Arial Unicode MS"/>
                <w:b/>
                <w:color w:val="000000"/>
                <w:sz w:val="18"/>
                <w:u w:color="000000"/>
              </w:rPr>
            </w:pPr>
            <w:r w:rsidRPr="00903FC9">
              <w:rPr>
                <w:rFonts w:eastAsia="Arial Unicode MS"/>
                <w:b/>
                <w:color w:val="000000"/>
                <w:sz w:val="18"/>
                <w:u w:color="000000"/>
              </w:rPr>
              <w:t>C-A</w:t>
            </w:r>
          </w:p>
        </w:tc>
        <w:tc>
          <w:tcPr>
            <w:tcW w:w="1087" w:type="dxa"/>
            <w:tcBorders>
              <w:top w:val="single" w:sz="4" w:space="0" w:color="000000"/>
              <w:left w:val="single" w:sz="4" w:space="0" w:color="000000"/>
              <w:bottom w:val="single" w:sz="4" w:space="0" w:color="000000"/>
              <w:right w:val="single" w:sz="4" w:space="0" w:color="000000"/>
            </w:tcBorders>
            <w:shd w:val="clear" w:color="auto" w:fill="B0B3B2"/>
            <w:tcMar>
              <w:top w:w="80" w:type="dxa"/>
              <w:left w:w="0" w:type="dxa"/>
              <w:bottom w:w="80" w:type="dxa"/>
              <w:right w:w="0" w:type="dxa"/>
            </w:tcMar>
          </w:tcPr>
          <w:p w:rsidR="00675657" w:rsidRPr="00903FC9" w:rsidRDefault="00675657" w:rsidP="00903FC9">
            <w:pPr>
              <w:keepNext/>
              <w:jc w:val="center"/>
              <w:outlineLvl w:val="0"/>
              <w:rPr>
                <w:rFonts w:eastAsia="Arial Unicode MS"/>
                <w:b/>
                <w:color w:val="000000"/>
                <w:sz w:val="18"/>
                <w:u w:color="000000"/>
              </w:rPr>
            </w:pPr>
            <w:r w:rsidRPr="00903FC9">
              <w:rPr>
                <w:rFonts w:eastAsia="Arial Unicode MS"/>
                <w:b/>
                <w:color w:val="000000"/>
                <w:sz w:val="18"/>
                <w:u w:color="000000"/>
              </w:rPr>
              <w:t>C-B</w:t>
            </w:r>
          </w:p>
        </w:tc>
        <w:tc>
          <w:tcPr>
            <w:tcW w:w="1087" w:type="dxa"/>
            <w:tcBorders>
              <w:top w:val="single" w:sz="4" w:space="0" w:color="000000"/>
              <w:left w:val="single" w:sz="4" w:space="0" w:color="000000"/>
              <w:bottom w:val="single" w:sz="4" w:space="0" w:color="000000"/>
              <w:right w:val="single" w:sz="18" w:space="0" w:color="000000"/>
            </w:tcBorders>
            <w:shd w:val="clear" w:color="auto" w:fill="B0B3B2"/>
            <w:tcMar>
              <w:top w:w="80" w:type="dxa"/>
              <w:left w:w="0" w:type="dxa"/>
              <w:bottom w:w="80" w:type="dxa"/>
              <w:right w:w="0" w:type="dxa"/>
            </w:tcMar>
          </w:tcPr>
          <w:p w:rsidR="00675657" w:rsidRPr="00903FC9" w:rsidRDefault="00675657" w:rsidP="00903FC9">
            <w:pPr>
              <w:keepNext/>
              <w:jc w:val="center"/>
              <w:outlineLvl w:val="0"/>
              <w:rPr>
                <w:rFonts w:eastAsia="Arial Unicode MS"/>
                <w:b/>
                <w:color w:val="000000"/>
                <w:sz w:val="18"/>
                <w:u w:color="000000"/>
              </w:rPr>
            </w:pPr>
            <w:r w:rsidRPr="00903FC9">
              <w:rPr>
                <w:rFonts w:eastAsia="Arial Unicode MS"/>
                <w:b/>
                <w:color w:val="000000"/>
                <w:sz w:val="18"/>
                <w:u w:color="000000"/>
              </w:rPr>
              <w:t>C-C</w:t>
            </w:r>
          </w:p>
        </w:tc>
        <w:tc>
          <w:tcPr>
            <w:tcW w:w="1087" w:type="dxa"/>
            <w:tcBorders>
              <w:top w:val="single" w:sz="4" w:space="0" w:color="000000"/>
              <w:left w:val="single" w:sz="18" w:space="0" w:color="000000"/>
              <w:bottom w:val="single" w:sz="4" w:space="0" w:color="000000"/>
              <w:right w:val="single" w:sz="4" w:space="0" w:color="000000"/>
            </w:tcBorders>
            <w:shd w:val="clear" w:color="auto" w:fill="B0B3B2"/>
            <w:tcMar>
              <w:top w:w="80" w:type="dxa"/>
              <w:left w:w="0" w:type="dxa"/>
              <w:bottom w:w="80" w:type="dxa"/>
              <w:right w:w="0" w:type="dxa"/>
            </w:tcMar>
          </w:tcPr>
          <w:p w:rsidR="00675657" w:rsidRPr="00903FC9" w:rsidRDefault="00675657" w:rsidP="00903FC9">
            <w:pPr>
              <w:keepNext/>
              <w:jc w:val="center"/>
              <w:outlineLvl w:val="0"/>
              <w:rPr>
                <w:rFonts w:eastAsia="Arial Unicode MS"/>
                <w:b/>
                <w:color w:val="000000"/>
                <w:sz w:val="18"/>
                <w:u w:color="000000"/>
              </w:rPr>
            </w:pPr>
            <w:r w:rsidRPr="00903FC9">
              <w:rPr>
                <w:rFonts w:eastAsia="Arial Unicode MS"/>
                <w:b/>
                <w:color w:val="000000"/>
                <w:sz w:val="18"/>
                <w:u w:color="000000"/>
              </w:rPr>
              <w:t>PS-A</w:t>
            </w:r>
          </w:p>
        </w:tc>
        <w:tc>
          <w:tcPr>
            <w:tcW w:w="1087" w:type="dxa"/>
            <w:tcBorders>
              <w:top w:val="single" w:sz="4" w:space="0" w:color="000000"/>
              <w:left w:val="single" w:sz="4" w:space="0" w:color="000000"/>
              <w:bottom w:val="single" w:sz="4" w:space="0" w:color="000000"/>
              <w:right w:val="single" w:sz="4" w:space="0" w:color="000000"/>
            </w:tcBorders>
            <w:shd w:val="clear" w:color="auto" w:fill="B0B3B2"/>
            <w:tcMar>
              <w:top w:w="80" w:type="dxa"/>
              <w:left w:w="0" w:type="dxa"/>
              <w:bottom w:w="80" w:type="dxa"/>
              <w:right w:w="0" w:type="dxa"/>
            </w:tcMar>
          </w:tcPr>
          <w:p w:rsidR="00675657" w:rsidRPr="00903FC9" w:rsidRDefault="00675657" w:rsidP="00903FC9">
            <w:pPr>
              <w:keepNext/>
              <w:jc w:val="center"/>
              <w:outlineLvl w:val="0"/>
              <w:rPr>
                <w:rFonts w:eastAsia="Arial Unicode MS"/>
                <w:b/>
                <w:color w:val="000000"/>
                <w:sz w:val="18"/>
                <w:u w:color="000000"/>
              </w:rPr>
            </w:pPr>
            <w:r w:rsidRPr="00903FC9">
              <w:rPr>
                <w:rFonts w:eastAsia="Arial Unicode MS"/>
                <w:b/>
                <w:color w:val="000000"/>
                <w:sz w:val="18"/>
                <w:u w:color="000000"/>
              </w:rPr>
              <w:t>PS-B</w:t>
            </w:r>
          </w:p>
        </w:tc>
        <w:tc>
          <w:tcPr>
            <w:tcW w:w="1087" w:type="dxa"/>
            <w:tcBorders>
              <w:top w:val="single" w:sz="4" w:space="0" w:color="000000"/>
              <w:left w:val="single" w:sz="4" w:space="0" w:color="000000"/>
              <w:bottom w:val="single" w:sz="4" w:space="0" w:color="000000"/>
              <w:right w:val="single" w:sz="4" w:space="0" w:color="000000"/>
            </w:tcBorders>
            <w:shd w:val="clear" w:color="auto" w:fill="B0B3B2"/>
            <w:tcMar>
              <w:top w:w="80" w:type="dxa"/>
              <w:left w:w="0" w:type="dxa"/>
              <w:bottom w:w="80" w:type="dxa"/>
              <w:right w:w="0" w:type="dxa"/>
            </w:tcMar>
          </w:tcPr>
          <w:p w:rsidR="00675657" w:rsidRPr="00903FC9" w:rsidRDefault="00675657" w:rsidP="00903FC9">
            <w:pPr>
              <w:keepNext/>
              <w:jc w:val="center"/>
              <w:outlineLvl w:val="0"/>
              <w:rPr>
                <w:rFonts w:eastAsia="Arial Unicode MS"/>
                <w:b/>
                <w:color w:val="000000"/>
                <w:sz w:val="18"/>
                <w:u w:color="000000"/>
              </w:rPr>
            </w:pPr>
            <w:r w:rsidRPr="00903FC9">
              <w:rPr>
                <w:rFonts w:eastAsia="Arial Unicode MS"/>
                <w:b/>
                <w:color w:val="000000"/>
                <w:sz w:val="18"/>
                <w:u w:color="000000"/>
              </w:rPr>
              <w:t>PS-C</w:t>
            </w:r>
          </w:p>
        </w:tc>
      </w:tr>
      <w:tr w:rsidR="00323D59" w:rsidRPr="00903FC9" w:rsidTr="00FA5BC3">
        <w:trPr>
          <w:cantSplit/>
          <w:trHeight w:val="106"/>
        </w:trPr>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675657" w:rsidP="009D66DE">
            <w:pPr>
              <w:jc w:val="center"/>
              <w:rPr>
                <w:rFonts w:eastAsia="Arial Unicode MS"/>
                <w:b/>
                <w:color w:val="000000"/>
                <w:sz w:val="18"/>
                <w:szCs w:val="18"/>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A07526" w:rsidP="009D66DE">
            <w:pPr>
              <w:jc w:val="center"/>
              <w:rPr>
                <w:sz w:val="18"/>
                <w:szCs w:val="18"/>
              </w:rPr>
            </w:pPr>
            <w:r>
              <w:rPr>
                <w:sz w:val="18"/>
                <w:szCs w:val="18"/>
              </w:rPr>
              <w:t>X</w:t>
            </w:r>
          </w:p>
        </w:tc>
        <w:tc>
          <w:tcPr>
            <w:tcW w:w="1087" w:type="dxa"/>
            <w:tcBorders>
              <w:top w:val="single" w:sz="4" w:space="0" w:color="000000"/>
              <w:left w:val="single" w:sz="4" w:space="0" w:color="000000"/>
              <w:bottom w:val="single" w:sz="4" w:space="0" w:color="000000"/>
              <w:right w:val="single" w:sz="18" w:space="0" w:color="000000"/>
            </w:tcBorders>
            <w:shd w:val="clear" w:color="auto" w:fill="FFFFFF"/>
            <w:tcMar>
              <w:top w:w="80" w:type="dxa"/>
              <w:left w:w="0" w:type="dxa"/>
              <w:bottom w:w="80" w:type="dxa"/>
              <w:right w:w="0" w:type="dxa"/>
            </w:tcMar>
          </w:tcPr>
          <w:p w:rsidR="00675657" w:rsidRPr="00903FC9" w:rsidRDefault="00A07526" w:rsidP="009D66DE">
            <w:pPr>
              <w:jc w:val="center"/>
              <w:rPr>
                <w:sz w:val="18"/>
                <w:szCs w:val="18"/>
              </w:rPr>
            </w:pPr>
            <w:r>
              <w:rPr>
                <w:sz w:val="18"/>
                <w:szCs w:val="18"/>
              </w:rPr>
              <w:t>X</w:t>
            </w:r>
          </w:p>
        </w:tc>
        <w:tc>
          <w:tcPr>
            <w:tcW w:w="1087" w:type="dxa"/>
            <w:tcBorders>
              <w:top w:val="single" w:sz="4" w:space="0" w:color="000000"/>
              <w:left w:val="single" w:sz="18"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88324C" w:rsidP="009D66DE">
            <w:pPr>
              <w:jc w:val="center"/>
              <w:rPr>
                <w:sz w:val="18"/>
                <w:szCs w:val="18"/>
              </w:rPr>
            </w:pPr>
            <w:r>
              <w:rPr>
                <w:sz w:val="18"/>
                <w:szCs w:val="18"/>
              </w:rPr>
              <w:t>X</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A07526" w:rsidP="009D66DE">
            <w:pPr>
              <w:jc w:val="center"/>
              <w:rPr>
                <w:sz w:val="18"/>
                <w:szCs w:val="18"/>
              </w:rPr>
            </w:pPr>
            <w:r>
              <w:rPr>
                <w:sz w:val="18"/>
                <w:szCs w:val="18"/>
              </w:rPr>
              <w:t>X</w:t>
            </w:r>
          </w:p>
        </w:tc>
        <w:tc>
          <w:tcPr>
            <w:tcW w:w="1087" w:type="dxa"/>
            <w:tcBorders>
              <w:top w:val="single" w:sz="4" w:space="0" w:color="000000"/>
              <w:left w:val="single" w:sz="4" w:space="0" w:color="000000"/>
              <w:bottom w:val="single" w:sz="4" w:space="0" w:color="000000"/>
              <w:right w:val="single" w:sz="18" w:space="0" w:color="000000"/>
            </w:tcBorders>
            <w:shd w:val="clear" w:color="auto" w:fill="FFFFFF"/>
            <w:tcMar>
              <w:top w:w="80" w:type="dxa"/>
              <w:left w:w="0" w:type="dxa"/>
              <w:bottom w:w="80" w:type="dxa"/>
              <w:right w:w="0" w:type="dxa"/>
            </w:tcMar>
          </w:tcPr>
          <w:p w:rsidR="00675657" w:rsidRPr="00903FC9" w:rsidRDefault="00641B08" w:rsidP="009D66DE">
            <w:pPr>
              <w:jc w:val="center"/>
              <w:rPr>
                <w:sz w:val="18"/>
                <w:szCs w:val="18"/>
              </w:rPr>
            </w:pPr>
            <w:r>
              <w:rPr>
                <w:sz w:val="18"/>
                <w:szCs w:val="18"/>
              </w:rPr>
              <w:t>X</w:t>
            </w:r>
          </w:p>
        </w:tc>
        <w:tc>
          <w:tcPr>
            <w:tcW w:w="1087" w:type="dxa"/>
            <w:tcBorders>
              <w:top w:val="single" w:sz="4" w:space="0" w:color="000000"/>
              <w:left w:val="single" w:sz="18"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675657" w:rsidP="009D66DE">
            <w:pPr>
              <w:jc w:val="center"/>
              <w:rPr>
                <w:sz w:val="18"/>
                <w:szCs w:val="18"/>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675657" w:rsidP="009D66DE">
            <w:pPr>
              <w:jc w:val="center"/>
              <w:rPr>
                <w:sz w:val="18"/>
                <w:szCs w:val="18"/>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675657" w:rsidP="009D66DE">
            <w:pPr>
              <w:jc w:val="center"/>
              <w:rPr>
                <w:sz w:val="18"/>
                <w:szCs w:val="18"/>
              </w:rPr>
            </w:pPr>
          </w:p>
        </w:tc>
      </w:tr>
    </w:tbl>
    <w:p w:rsidR="0088324C" w:rsidRDefault="0088324C" w:rsidP="00903FC9">
      <w:pPr>
        <w:keepNext/>
        <w:outlineLvl w:val="0"/>
        <w:rPr>
          <w:rFonts w:eastAsia="Arial Unicode MS"/>
          <w:b/>
          <w:color w:val="000000"/>
          <w:sz w:val="20"/>
          <w:u w:color="000000"/>
        </w:rPr>
      </w:pPr>
      <w:r>
        <w:rPr>
          <w:rFonts w:eastAsia="Arial Unicode MS"/>
          <w:b/>
          <w:color w:val="000000"/>
          <w:sz w:val="20"/>
          <w:u w:color="000000"/>
        </w:rPr>
        <w:t>A:</w:t>
      </w:r>
      <w:r w:rsidR="00A07526">
        <w:rPr>
          <w:rFonts w:eastAsia="Arial Unicode MS"/>
          <w:b/>
          <w:color w:val="000000"/>
          <w:sz w:val="20"/>
          <w:u w:color="000000"/>
        </w:rPr>
        <w:t>B2.7: Identify post-secondary options consistent with interests, achievement, aptitude, and abilities</w:t>
      </w:r>
    </w:p>
    <w:p w:rsidR="004F29AD" w:rsidRDefault="00A07526" w:rsidP="00903FC9">
      <w:pPr>
        <w:keepNext/>
        <w:outlineLvl w:val="0"/>
        <w:rPr>
          <w:rFonts w:eastAsia="Arial Unicode MS"/>
          <w:b/>
          <w:color w:val="000000"/>
          <w:sz w:val="20"/>
          <w:u w:color="000000"/>
        </w:rPr>
      </w:pPr>
      <w:r>
        <w:rPr>
          <w:rFonts w:eastAsia="Arial Unicode MS"/>
          <w:b/>
          <w:color w:val="000000"/>
          <w:sz w:val="20"/>
          <w:u w:color="000000"/>
        </w:rPr>
        <w:t>A:C1.3: Understand the relationship between learning and work</w:t>
      </w:r>
    </w:p>
    <w:p w:rsidR="0088324C" w:rsidRDefault="00641B08" w:rsidP="00903FC9">
      <w:pPr>
        <w:keepNext/>
        <w:outlineLvl w:val="0"/>
        <w:rPr>
          <w:rFonts w:eastAsia="Arial Unicode MS"/>
          <w:b/>
          <w:color w:val="000000"/>
          <w:sz w:val="20"/>
          <w:u w:color="000000"/>
        </w:rPr>
      </w:pPr>
      <w:r>
        <w:rPr>
          <w:rFonts w:eastAsia="Arial Unicode MS"/>
          <w:b/>
          <w:color w:val="000000"/>
          <w:sz w:val="20"/>
          <w:u w:color="000000"/>
        </w:rPr>
        <w:t>C:A1</w:t>
      </w:r>
      <w:r w:rsidR="00A07526">
        <w:rPr>
          <w:rFonts w:eastAsia="Arial Unicode MS"/>
          <w:b/>
          <w:color w:val="000000"/>
          <w:sz w:val="20"/>
          <w:u w:color="000000"/>
        </w:rPr>
        <w:t>.1: Develop skills to locate, evaluate, and interpret career information</w:t>
      </w:r>
    </w:p>
    <w:p w:rsidR="0088324C" w:rsidRDefault="00641B08" w:rsidP="00903FC9">
      <w:pPr>
        <w:keepNext/>
        <w:outlineLvl w:val="0"/>
        <w:rPr>
          <w:rFonts w:eastAsia="Arial Unicode MS"/>
          <w:b/>
          <w:color w:val="000000"/>
          <w:sz w:val="20"/>
          <w:u w:color="000000"/>
        </w:rPr>
      </w:pPr>
      <w:r>
        <w:rPr>
          <w:rFonts w:eastAsia="Arial Unicode MS"/>
          <w:b/>
          <w:color w:val="000000"/>
          <w:sz w:val="20"/>
          <w:u w:color="000000"/>
        </w:rPr>
        <w:t>C:B1.2: Identify personal skills, interests, and abilities, and relate them to current career choice</w:t>
      </w:r>
    </w:p>
    <w:p w:rsidR="00A07526" w:rsidRDefault="00A07526" w:rsidP="00903FC9">
      <w:pPr>
        <w:keepNext/>
        <w:outlineLvl w:val="0"/>
        <w:rPr>
          <w:rFonts w:eastAsia="Arial Unicode MS"/>
          <w:b/>
          <w:color w:val="000000"/>
          <w:sz w:val="20"/>
          <w:u w:color="000000"/>
        </w:rPr>
      </w:pPr>
      <w:r>
        <w:rPr>
          <w:rFonts w:eastAsia="Arial Unicode MS"/>
          <w:b/>
          <w:color w:val="000000"/>
          <w:sz w:val="20"/>
          <w:u w:color="000000"/>
        </w:rPr>
        <w:t xml:space="preserve">C:B2.1: </w:t>
      </w:r>
      <w:r>
        <w:rPr>
          <w:rFonts w:eastAsia="Arial Unicode MS"/>
          <w:b/>
          <w:color w:val="000000"/>
          <w:sz w:val="20"/>
          <w:u w:color="000000"/>
        </w:rPr>
        <w:tab/>
        <w:t>Demonstrate awareness of the education and training needed to achieve career goals</w:t>
      </w:r>
    </w:p>
    <w:p w:rsidR="00641B08" w:rsidRDefault="00641B08" w:rsidP="00A07526">
      <w:pPr>
        <w:keepNext/>
        <w:outlineLvl w:val="0"/>
        <w:rPr>
          <w:rFonts w:eastAsia="Arial Unicode MS"/>
          <w:b/>
          <w:color w:val="000000"/>
          <w:sz w:val="20"/>
          <w:u w:color="000000"/>
        </w:rPr>
      </w:pPr>
      <w:r>
        <w:rPr>
          <w:rFonts w:eastAsia="Arial Unicode MS"/>
          <w:b/>
          <w:color w:val="000000"/>
          <w:sz w:val="20"/>
          <w:u w:color="000000"/>
        </w:rPr>
        <w:t>C:C1.2: Identify personal preferences and interests influencing career choice and success</w:t>
      </w:r>
    </w:p>
    <w:p w:rsidR="009D66DE" w:rsidRDefault="009D66DE" w:rsidP="00903FC9">
      <w:pPr>
        <w:keepNext/>
        <w:outlineLvl w:val="0"/>
        <w:rPr>
          <w:rFonts w:eastAsia="Arial Unicode MS"/>
          <w:b/>
          <w:color w:val="000000"/>
          <w:sz w:val="20"/>
          <w:u w:color="000000"/>
        </w:rPr>
      </w:pPr>
    </w:p>
    <w:p w:rsidR="009D66DE" w:rsidRPr="00FA5BC3" w:rsidRDefault="009D66DE" w:rsidP="00903FC9">
      <w:pPr>
        <w:keepNext/>
        <w:outlineLvl w:val="0"/>
        <w:rPr>
          <w:rFonts w:eastAsia="Arial Unicode MS"/>
          <w:b/>
          <w:color w:val="000000"/>
          <w:sz w:val="20"/>
          <w:u w:color="000000"/>
        </w:rPr>
      </w:pPr>
    </w:p>
    <w:p w:rsidR="00675657" w:rsidRPr="00903FC9" w:rsidRDefault="00675657" w:rsidP="00903FC9">
      <w:pPr>
        <w:keepNext/>
        <w:outlineLvl w:val="0"/>
        <w:rPr>
          <w:rFonts w:eastAsia="Arial Unicode MS"/>
          <w:b/>
          <w:color w:val="000000"/>
          <w:sz w:val="28"/>
          <w:u w:color="000000"/>
        </w:rPr>
      </w:pPr>
      <w:r w:rsidRPr="00903FC9">
        <w:rPr>
          <w:rFonts w:eastAsia="Arial Unicode MS"/>
          <w:b/>
          <w:color w:val="000000"/>
          <w:sz w:val="28"/>
          <w:u w:color="000000"/>
        </w:rPr>
        <w:t>Maryland Career Development Standards Addressed</w:t>
      </w:r>
    </w:p>
    <w:tbl>
      <w:tblPr>
        <w:tblW w:w="10560" w:type="dxa"/>
        <w:tblInd w:w="-593" w:type="dxa"/>
        <w:shd w:val="clear" w:color="auto" w:fill="FFFFFF"/>
        <w:tblLayout w:type="fixed"/>
        <w:tblLook w:val="0000"/>
      </w:tblPr>
      <w:tblGrid>
        <w:gridCol w:w="660"/>
        <w:gridCol w:w="660"/>
        <w:gridCol w:w="660"/>
        <w:gridCol w:w="660"/>
        <w:gridCol w:w="660"/>
        <w:gridCol w:w="660"/>
        <w:gridCol w:w="660"/>
        <w:gridCol w:w="660"/>
        <w:gridCol w:w="660"/>
        <w:gridCol w:w="660"/>
        <w:gridCol w:w="660"/>
        <w:gridCol w:w="660"/>
        <w:gridCol w:w="660"/>
        <w:gridCol w:w="660"/>
        <w:gridCol w:w="660"/>
        <w:gridCol w:w="660"/>
      </w:tblGrid>
      <w:tr w:rsidR="00FA5BC3" w:rsidRPr="00FA5BC3" w:rsidTr="00FA5BC3">
        <w:trPr>
          <w:cantSplit/>
          <w:trHeight w:val="414"/>
        </w:trPr>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ST1-</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A</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ST1-</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B</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ST1-</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C</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ST1-</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D</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ST2-</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A</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ST2-</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B</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ST2-</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C</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ST2-</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D</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ST2-</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E</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ST3-</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A</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ST3-</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B</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903FC9">
            <w:pPr>
              <w:jc w:val="center"/>
              <w:rPr>
                <w:rFonts w:eastAsia="Arial Unicode MS"/>
                <w:b/>
                <w:color w:val="000000"/>
                <w:sz w:val="18"/>
                <w:u w:color="000000"/>
              </w:rPr>
            </w:pPr>
            <w:r w:rsidRPr="00FA5BC3">
              <w:rPr>
                <w:rFonts w:eastAsia="Arial Unicode MS"/>
                <w:b/>
                <w:color w:val="000000"/>
                <w:sz w:val="18"/>
                <w:u w:color="000000"/>
              </w:rPr>
              <w:t>ST4-</w:t>
            </w:r>
          </w:p>
          <w:p w:rsidR="00FA5BC3" w:rsidRPr="00FA5BC3" w:rsidRDefault="00FA5BC3" w:rsidP="00903FC9">
            <w:pPr>
              <w:jc w:val="center"/>
              <w:rPr>
                <w:rFonts w:eastAsia="Arial Unicode MS"/>
                <w:b/>
                <w:color w:val="000000"/>
                <w:sz w:val="18"/>
                <w:u w:color="000000"/>
              </w:rPr>
            </w:pPr>
            <w:r w:rsidRPr="00FA5BC3">
              <w:rPr>
                <w:rFonts w:eastAsia="Arial Unicode MS"/>
                <w:b/>
                <w:color w:val="000000"/>
                <w:sz w:val="18"/>
                <w:u w:color="000000"/>
              </w:rPr>
              <w:t>A</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903FC9">
            <w:pPr>
              <w:jc w:val="center"/>
              <w:rPr>
                <w:rFonts w:eastAsia="Arial Unicode MS"/>
                <w:b/>
                <w:color w:val="000000"/>
                <w:sz w:val="18"/>
                <w:u w:color="000000"/>
              </w:rPr>
            </w:pPr>
            <w:r w:rsidRPr="00FA5BC3">
              <w:rPr>
                <w:rFonts w:eastAsia="Arial Unicode MS"/>
                <w:b/>
                <w:color w:val="000000"/>
                <w:sz w:val="18"/>
                <w:u w:color="000000"/>
              </w:rPr>
              <w:t>ST4-</w:t>
            </w:r>
          </w:p>
          <w:p w:rsidR="00FA5BC3" w:rsidRPr="00FA5BC3" w:rsidRDefault="0031416F" w:rsidP="00903FC9">
            <w:pPr>
              <w:jc w:val="center"/>
              <w:rPr>
                <w:rFonts w:eastAsia="Arial Unicode MS"/>
                <w:b/>
                <w:color w:val="000000"/>
                <w:sz w:val="18"/>
                <w:u w:color="000000"/>
              </w:rPr>
            </w:pPr>
            <w:r>
              <w:rPr>
                <w:rFonts w:eastAsia="Arial Unicode MS"/>
                <w:b/>
                <w:color w:val="000000"/>
                <w:sz w:val="18"/>
                <w:u w:color="000000"/>
              </w:rPr>
              <w:t>B</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FA5BC3">
            <w:pPr>
              <w:jc w:val="center"/>
              <w:rPr>
                <w:rFonts w:eastAsia="Arial Unicode MS"/>
                <w:b/>
                <w:color w:val="000000"/>
                <w:sz w:val="18"/>
                <w:u w:color="000000"/>
              </w:rPr>
            </w:pPr>
            <w:r w:rsidRPr="00FA5BC3">
              <w:rPr>
                <w:rFonts w:eastAsia="Arial Unicode MS"/>
                <w:b/>
                <w:color w:val="000000"/>
                <w:sz w:val="18"/>
                <w:u w:color="000000"/>
              </w:rPr>
              <w:t>ST5-</w:t>
            </w:r>
          </w:p>
          <w:p w:rsidR="00FA5BC3" w:rsidRPr="00FA5BC3" w:rsidRDefault="00FA5BC3" w:rsidP="00FA5BC3">
            <w:pPr>
              <w:jc w:val="center"/>
              <w:rPr>
                <w:rFonts w:eastAsia="Arial Unicode MS"/>
                <w:b/>
                <w:color w:val="000000"/>
                <w:sz w:val="18"/>
                <w:u w:color="000000"/>
              </w:rPr>
            </w:pPr>
            <w:r w:rsidRPr="00FA5BC3">
              <w:rPr>
                <w:rFonts w:eastAsia="Arial Unicode MS"/>
                <w:b/>
                <w:color w:val="000000"/>
                <w:sz w:val="18"/>
                <w:u w:color="000000"/>
              </w:rPr>
              <w:t>A</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A5BC3" w:rsidRPr="00FA5BC3" w:rsidRDefault="00FA5BC3" w:rsidP="00FA5BC3">
            <w:pPr>
              <w:jc w:val="center"/>
              <w:rPr>
                <w:rFonts w:eastAsia="Arial Unicode MS"/>
                <w:b/>
                <w:color w:val="000000"/>
                <w:sz w:val="18"/>
                <w:u w:color="000000"/>
              </w:rPr>
            </w:pPr>
            <w:r w:rsidRPr="00FA5BC3">
              <w:rPr>
                <w:rFonts w:eastAsia="Arial Unicode MS"/>
                <w:b/>
                <w:color w:val="000000"/>
                <w:sz w:val="18"/>
                <w:u w:color="000000"/>
              </w:rPr>
              <w:t>ST6-</w:t>
            </w:r>
          </w:p>
          <w:p w:rsidR="00FA5BC3" w:rsidRPr="00FA5BC3" w:rsidRDefault="00FA5BC3" w:rsidP="00FA5BC3">
            <w:pPr>
              <w:jc w:val="center"/>
              <w:rPr>
                <w:rFonts w:eastAsia="Arial Unicode MS"/>
                <w:b/>
                <w:color w:val="000000"/>
                <w:sz w:val="18"/>
                <w:u w:color="000000"/>
              </w:rPr>
            </w:pPr>
            <w:r w:rsidRPr="00FA5BC3">
              <w:rPr>
                <w:rFonts w:eastAsia="Arial Unicode MS"/>
                <w:b/>
                <w:color w:val="000000"/>
                <w:sz w:val="18"/>
                <w:u w:color="000000"/>
              </w:rPr>
              <w:t>A</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A5BC3" w:rsidRPr="00FA5BC3" w:rsidRDefault="00FA5BC3" w:rsidP="00FA5BC3">
            <w:pPr>
              <w:jc w:val="center"/>
              <w:rPr>
                <w:rFonts w:eastAsia="Arial Unicode MS"/>
                <w:b/>
                <w:color w:val="000000"/>
                <w:sz w:val="18"/>
                <w:u w:color="000000"/>
              </w:rPr>
            </w:pPr>
            <w:r w:rsidRPr="00FA5BC3">
              <w:rPr>
                <w:rFonts w:eastAsia="Arial Unicode MS"/>
                <w:b/>
                <w:color w:val="000000"/>
                <w:sz w:val="18"/>
                <w:u w:color="000000"/>
              </w:rPr>
              <w:t>ST6-</w:t>
            </w:r>
          </w:p>
          <w:p w:rsidR="00FA5BC3" w:rsidRPr="00FA5BC3" w:rsidRDefault="00FA5BC3" w:rsidP="00FA5BC3">
            <w:pPr>
              <w:jc w:val="center"/>
              <w:rPr>
                <w:rFonts w:eastAsia="Arial Unicode MS"/>
                <w:b/>
                <w:color w:val="000000"/>
                <w:sz w:val="18"/>
                <w:u w:color="000000"/>
              </w:rPr>
            </w:pPr>
            <w:r w:rsidRPr="00FA5BC3">
              <w:rPr>
                <w:rFonts w:eastAsia="Arial Unicode MS"/>
                <w:b/>
                <w:color w:val="000000"/>
                <w:sz w:val="18"/>
                <w:u w:color="000000"/>
              </w:rPr>
              <w:t>B</w:t>
            </w:r>
          </w:p>
        </w:tc>
      </w:tr>
      <w:tr w:rsidR="00FA5BC3" w:rsidRPr="00FA5BC3" w:rsidTr="00FA5BC3">
        <w:trPr>
          <w:cantSplit/>
          <w:trHeight w:val="414"/>
        </w:trPr>
        <w:tc>
          <w:tcPr>
            <w:tcW w:w="660" w:type="dxa"/>
            <w:tcBorders>
              <w:top w:val="single" w:sz="4" w:space="0" w:color="000000"/>
              <w:left w:val="single" w:sz="4" w:space="0" w:color="000000"/>
              <w:bottom w:val="single" w:sz="4" w:space="0" w:color="000000"/>
              <w:right w:val="single" w:sz="4" w:space="0" w:color="000000"/>
            </w:tcBorders>
            <w:shd w:val="clear" w:color="auto" w:fill="FFFFFF"/>
          </w:tcPr>
          <w:p w:rsidR="00FA5BC3" w:rsidRPr="00FA5BC3" w:rsidRDefault="00886771" w:rsidP="009D66DE">
            <w:pPr>
              <w:jc w:val="center"/>
              <w:rPr>
                <w:rFonts w:eastAsia="Arial Unicode MS"/>
                <w:color w:val="000000"/>
                <w:sz w:val="16"/>
                <w:szCs w:val="18"/>
              </w:rPr>
            </w:pPr>
            <w:r>
              <w:rPr>
                <w:rFonts w:eastAsia="Arial Unicode MS"/>
                <w:color w:val="000000"/>
                <w:sz w:val="16"/>
                <w:szCs w:val="18"/>
              </w:rPr>
              <w:t>X</w:t>
            </w: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886771" w:rsidP="009D66DE">
            <w:pPr>
              <w:jc w:val="center"/>
              <w:rPr>
                <w:rFonts w:eastAsia="Arial Unicode MS"/>
                <w:color w:val="000000"/>
                <w:sz w:val="16"/>
                <w:szCs w:val="18"/>
              </w:rPr>
            </w:pPr>
            <w:r>
              <w:rPr>
                <w:rFonts w:eastAsia="Arial Unicode MS"/>
                <w:color w:val="000000"/>
                <w:sz w:val="16"/>
                <w:szCs w:val="18"/>
              </w:rPr>
              <w:t>X</w:t>
            </w: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88324C" w:rsidP="009D66DE">
            <w:pPr>
              <w:jc w:val="center"/>
              <w:rPr>
                <w:sz w:val="16"/>
                <w:szCs w:val="18"/>
              </w:rPr>
            </w:pPr>
            <w:r>
              <w:rPr>
                <w:sz w:val="16"/>
                <w:szCs w:val="18"/>
              </w:rPr>
              <w:t>X</w:t>
            </w: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Pr>
          <w:p w:rsidR="00FA5BC3" w:rsidRPr="00FA5BC3" w:rsidRDefault="00FA5BC3" w:rsidP="009D66DE">
            <w:pPr>
              <w:jc w:val="center"/>
              <w:rPr>
                <w:sz w:val="16"/>
                <w:szCs w:val="18"/>
              </w:rPr>
            </w:pPr>
          </w:p>
        </w:tc>
      </w:tr>
    </w:tbl>
    <w:p w:rsidR="004F29AD" w:rsidRPr="00FA5BC3" w:rsidRDefault="004F29AD" w:rsidP="00903FC9">
      <w:pPr>
        <w:keepNext/>
        <w:outlineLvl w:val="0"/>
        <w:rPr>
          <w:rFonts w:eastAsia="Arial Unicode MS"/>
          <w:b/>
          <w:color w:val="000000"/>
          <w:sz w:val="22"/>
          <w:u w:color="000000"/>
        </w:rPr>
      </w:pPr>
    </w:p>
    <w:p w:rsidR="00627097" w:rsidRPr="00903FC9" w:rsidRDefault="003649F3" w:rsidP="00903FC9">
      <w:pPr>
        <w:keepNext/>
        <w:outlineLvl w:val="0"/>
        <w:rPr>
          <w:rFonts w:eastAsia="Arial Unicode MS"/>
          <w:b/>
          <w:color w:val="000000"/>
          <w:sz w:val="28"/>
          <w:u w:color="000000"/>
        </w:rPr>
      </w:pPr>
      <w:r w:rsidRPr="00903FC9">
        <w:rPr>
          <w:rFonts w:eastAsia="Arial Unicode MS"/>
          <w:b/>
          <w:color w:val="000000"/>
          <w:sz w:val="28"/>
          <w:u w:color="000000"/>
        </w:rPr>
        <w:t>COMAR Standards Addressed</w:t>
      </w: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9450"/>
      </w:tblGrid>
      <w:tr w:rsidR="00FA5BC3" w:rsidRPr="00903FC9" w:rsidTr="006237AF">
        <w:tc>
          <w:tcPr>
            <w:tcW w:w="10080" w:type="dxa"/>
            <w:gridSpan w:val="2"/>
            <w:shd w:val="clear" w:color="auto" w:fill="A6A6A6" w:themeFill="background1" w:themeFillShade="A6"/>
            <w:tcMar>
              <w:top w:w="43" w:type="dxa"/>
              <w:left w:w="43" w:type="dxa"/>
              <w:bottom w:w="43" w:type="dxa"/>
              <w:right w:w="43" w:type="dxa"/>
            </w:tcMar>
          </w:tcPr>
          <w:p w:rsidR="00FA5BC3" w:rsidRPr="00FA5BC3" w:rsidRDefault="00FA5BC3" w:rsidP="00903FC9">
            <w:pPr>
              <w:rPr>
                <w:b/>
                <w:sz w:val="22"/>
              </w:rPr>
            </w:pPr>
            <w:r w:rsidRPr="00FA5BC3">
              <w:rPr>
                <w:b/>
                <w:sz w:val="22"/>
              </w:rPr>
              <w:t xml:space="preserve">Goal 1: Facilitate personal and academic growth so that the student will:                                                </w:t>
            </w:r>
            <w:r w:rsidRPr="00FA5BC3">
              <w:rPr>
                <w:sz w:val="22"/>
              </w:rPr>
              <w:t xml:space="preserve">                                                              </w:t>
            </w:r>
          </w:p>
        </w:tc>
      </w:tr>
      <w:tr w:rsidR="00627097" w:rsidRPr="00903FC9" w:rsidTr="00827B32">
        <w:tc>
          <w:tcPr>
            <w:tcW w:w="630" w:type="dxa"/>
            <w:tcMar>
              <w:top w:w="43" w:type="dxa"/>
              <w:left w:w="43" w:type="dxa"/>
              <w:bottom w:w="43" w:type="dxa"/>
              <w:right w:w="43" w:type="dxa"/>
            </w:tcMar>
          </w:tcPr>
          <w:p w:rsidR="00627097" w:rsidRPr="00FA5BC3" w:rsidRDefault="00627097" w:rsidP="00903FC9">
            <w:pPr>
              <w:jc w:val="center"/>
              <w:rPr>
                <w:b/>
                <w:sz w:val="22"/>
              </w:rPr>
            </w:pPr>
          </w:p>
        </w:tc>
        <w:tc>
          <w:tcPr>
            <w:tcW w:w="9450" w:type="dxa"/>
            <w:tcMar>
              <w:top w:w="43" w:type="dxa"/>
              <w:left w:w="43" w:type="dxa"/>
              <w:bottom w:w="43" w:type="dxa"/>
              <w:right w:w="43" w:type="dxa"/>
            </w:tcMar>
          </w:tcPr>
          <w:p w:rsidR="00627097" w:rsidRPr="00FA5BC3" w:rsidRDefault="00627097" w:rsidP="00903FC9">
            <w:pPr>
              <w:rPr>
                <w:b/>
                <w:sz w:val="22"/>
              </w:rPr>
            </w:pPr>
            <w:r w:rsidRPr="00FA5BC3">
              <w:rPr>
                <w:sz w:val="22"/>
              </w:rPr>
              <w:t>(a) Understand all facet</w:t>
            </w:r>
            <w:r w:rsidR="0070115C" w:rsidRPr="00FA5BC3">
              <w:rPr>
                <w:sz w:val="22"/>
              </w:rPr>
              <w:t>s of the school environment.</w:t>
            </w:r>
            <w:r w:rsidRPr="00FA5BC3">
              <w:rPr>
                <w:sz w:val="22"/>
              </w:rPr>
              <w:t xml:space="preserve">                                                                                            </w:t>
            </w:r>
          </w:p>
        </w:tc>
      </w:tr>
      <w:tr w:rsidR="00627097" w:rsidRPr="00903FC9" w:rsidTr="00827B32">
        <w:tc>
          <w:tcPr>
            <w:tcW w:w="630" w:type="dxa"/>
            <w:tcMar>
              <w:top w:w="43" w:type="dxa"/>
              <w:left w:w="43" w:type="dxa"/>
              <w:bottom w:w="43" w:type="dxa"/>
              <w:right w:w="43" w:type="dxa"/>
            </w:tcMar>
          </w:tcPr>
          <w:p w:rsidR="00627097" w:rsidRPr="00FA5BC3" w:rsidRDefault="00627097" w:rsidP="00903FC9">
            <w:pPr>
              <w:jc w:val="center"/>
              <w:rPr>
                <w:b/>
                <w:sz w:val="22"/>
              </w:rPr>
            </w:pPr>
          </w:p>
        </w:tc>
        <w:tc>
          <w:tcPr>
            <w:tcW w:w="9450" w:type="dxa"/>
            <w:tcMar>
              <w:top w:w="43" w:type="dxa"/>
              <w:left w:w="43" w:type="dxa"/>
              <w:bottom w:w="43" w:type="dxa"/>
              <w:right w:w="43" w:type="dxa"/>
            </w:tcMar>
          </w:tcPr>
          <w:p w:rsidR="00627097" w:rsidRPr="00FA5BC3" w:rsidRDefault="00627097" w:rsidP="00903FC9">
            <w:pPr>
              <w:rPr>
                <w:sz w:val="22"/>
              </w:rPr>
            </w:pPr>
            <w:r w:rsidRPr="00FA5BC3">
              <w:rPr>
                <w:sz w:val="22"/>
              </w:rPr>
              <w:t>(b) Understand individual rights and responsibilities</w:t>
            </w:r>
            <w:r w:rsidR="0070115C" w:rsidRPr="00FA5BC3">
              <w:rPr>
                <w:sz w:val="22"/>
              </w:rPr>
              <w:t>.</w:t>
            </w:r>
          </w:p>
        </w:tc>
      </w:tr>
      <w:tr w:rsidR="00627097" w:rsidRPr="00903FC9" w:rsidTr="00827B32">
        <w:tc>
          <w:tcPr>
            <w:tcW w:w="630" w:type="dxa"/>
            <w:tcMar>
              <w:top w:w="43" w:type="dxa"/>
              <w:left w:w="43" w:type="dxa"/>
              <w:bottom w:w="43" w:type="dxa"/>
              <w:right w:w="43" w:type="dxa"/>
            </w:tcMar>
          </w:tcPr>
          <w:p w:rsidR="00627097" w:rsidRPr="00FA5BC3" w:rsidRDefault="00627097" w:rsidP="00903FC9">
            <w:pPr>
              <w:jc w:val="center"/>
              <w:rPr>
                <w:b/>
                <w:sz w:val="22"/>
              </w:rPr>
            </w:pPr>
          </w:p>
        </w:tc>
        <w:tc>
          <w:tcPr>
            <w:tcW w:w="9450" w:type="dxa"/>
            <w:tcMar>
              <w:top w:w="43" w:type="dxa"/>
              <w:left w:w="43" w:type="dxa"/>
              <w:bottom w:w="43" w:type="dxa"/>
              <w:right w:w="43" w:type="dxa"/>
            </w:tcMar>
          </w:tcPr>
          <w:p w:rsidR="00627097" w:rsidRPr="00FA5BC3" w:rsidRDefault="00627097" w:rsidP="00903FC9">
            <w:pPr>
              <w:rPr>
                <w:sz w:val="22"/>
              </w:rPr>
            </w:pPr>
            <w:r w:rsidRPr="00FA5BC3">
              <w:rPr>
                <w:sz w:val="22"/>
              </w:rPr>
              <w:t>(c) Demonstrate effective study skills</w:t>
            </w:r>
            <w:r w:rsidR="0070115C" w:rsidRPr="00FA5BC3">
              <w:rPr>
                <w:sz w:val="22"/>
              </w:rPr>
              <w:t>.</w:t>
            </w:r>
          </w:p>
        </w:tc>
      </w:tr>
      <w:tr w:rsidR="00627097" w:rsidRPr="00903FC9" w:rsidTr="00FA5BC3">
        <w:tc>
          <w:tcPr>
            <w:tcW w:w="630" w:type="dxa"/>
            <w:tcMar>
              <w:top w:w="43" w:type="dxa"/>
              <w:left w:w="43" w:type="dxa"/>
              <w:bottom w:w="43" w:type="dxa"/>
              <w:right w:w="43" w:type="dxa"/>
            </w:tcMar>
          </w:tcPr>
          <w:p w:rsidR="00627097" w:rsidRPr="00FA5BC3" w:rsidRDefault="00886771" w:rsidP="00903FC9">
            <w:pPr>
              <w:jc w:val="center"/>
              <w:rPr>
                <w:b/>
                <w:sz w:val="22"/>
              </w:rPr>
            </w:pPr>
            <w:r>
              <w:rPr>
                <w:b/>
                <w:sz w:val="22"/>
              </w:rPr>
              <w:t>X</w:t>
            </w:r>
          </w:p>
        </w:tc>
        <w:tc>
          <w:tcPr>
            <w:tcW w:w="9450" w:type="dxa"/>
            <w:tcBorders>
              <w:bottom w:val="single" w:sz="4" w:space="0" w:color="auto"/>
            </w:tcBorders>
            <w:tcMar>
              <w:top w:w="43" w:type="dxa"/>
              <w:left w:w="43" w:type="dxa"/>
              <w:bottom w:w="43" w:type="dxa"/>
              <w:right w:w="43" w:type="dxa"/>
            </w:tcMar>
          </w:tcPr>
          <w:p w:rsidR="00627097" w:rsidRPr="00FA5BC3" w:rsidRDefault="00627097" w:rsidP="00903FC9">
            <w:pPr>
              <w:rPr>
                <w:b/>
                <w:sz w:val="22"/>
              </w:rPr>
            </w:pPr>
            <w:r w:rsidRPr="00FA5BC3">
              <w:rPr>
                <w:sz w:val="22"/>
              </w:rPr>
              <w:t>(d) Engage in appropriate classroom behavior</w:t>
            </w:r>
            <w:r w:rsidR="0070115C" w:rsidRPr="00FA5BC3">
              <w:rPr>
                <w:sz w:val="22"/>
              </w:rPr>
              <w:t>.</w:t>
            </w:r>
          </w:p>
        </w:tc>
      </w:tr>
      <w:tr w:rsidR="00FA5BC3" w:rsidRPr="00903FC9" w:rsidTr="006237AF">
        <w:tc>
          <w:tcPr>
            <w:tcW w:w="10080" w:type="dxa"/>
            <w:gridSpan w:val="2"/>
            <w:shd w:val="clear" w:color="auto" w:fill="A6A6A6" w:themeFill="background1" w:themeFillShade="A6"/>
            <w:tcMar>
              <w:top w:w="43" w:type="dxa"/>
              <w:left w:w="43" w:type="dxa"/>
              <w:bottom w:w="43" w:type="dxa"/>
              <w:right w:w="43" w:type="dxa"/>
            </w:tcMar>
          </w:tcPr>
          <w:p w:rsidR="00FA5BC3" w:rsidRPr="00FA5BC3" w:rsidRDefault="00FA5BC3" w:rsidP="00FA5BC3">
            <w:pPr>
              <w:rPr>
                <w:b/>
                <w:sz w:val="22"/>
              </w:rPr>
            </w:pPr>
            <w:r w:rsidRPr="00FA5BC3">
              <w:rPr>
                <w:b/>
                <w:sz w:val="22"/>
              </w:rPr>
              <w:t xml:space="preserve">Goal 2: Encourage the development of educational and career decision-making skills so that the student will:                                                                                                                                                                  </w:t>
            </w:r>
          </w:p>
        </w:tc>
      </w:tr>
      <w:tr w:rsidR="0070115C" w:rsidRPr="00903FC9" w:rsidTr="00827B32">
        <w:tc>
          <w:tcPr>
            <w:tcW w:w="630" w:type="dxa"/>
            <w:tcMar>
              <w:top w:w="43" w:type="dxa"/>
              <w:left w:w="43" w:type="dxa"/>
              <w:bottom w:w="43" w:type="dxa"/>
              <w:right w:w="43" w:type="dxa"/>
            </w:tcMar>
          </w:tcPr>
          <w:p w:rsidR="0070115C" w:rsidRPr="00FA5BC3" w:rsidRDefault="00886771" w:rsidP="00903FC9">
            <w:pPr>
              <w:jc w:val="center"/>
              <w:rPr>
                <w:b/>
                <w:sz w:val="22"/>
              </w:rPr>
            </w:pPr>
            <w:r>
              <w:rPr>
                <w:b/>
                <w:sz w:val="22"/>
              </w:rPr>
              <w:t>X</w:t>
            </w:r>
          </w:p>
        </w:tc>
        <w:tc>
          <w:tcPr>
            <w:tcW w:w="9450" w:type="dxa"/>
            <w:tcMar>
              <w:top w:w="43" w:type="dxa"/>
              <w:left w:w="43" w:type="dxa"/>
              <w:bottom w:w="43" w:type="dxa"/>
              <w:right w:w="43" w:type="dxa"/>
            </w:tcMar>
          </w:tcPr>
          <w:p w:rsidR="0070115C" w:rsidRPr="00FA5BC3" w:rsidRDefault="0070115C" w:rsidP="00903FC9">
            <w:pPr>
              <w:rPr>
                <w:b/>
                <w:sz w:val="22"/>
              </w:rPr>
            </w:pPr>
            <w:r w:rsidRPr="00FA5BC3">
              <w:rPr>
                <w:sz w:val="22"/>
              </w:rPr>
              <w:t>(a)</w:t>
            </w:r>
            <w:r w:rsidRPr="00FA5BC3">
              <w:rPr>
                <w:b/>
                <w:sz w:val="22"/>
              </w:rPr>
              <w:t xml:space="preserve"> </w:t>
            </w:r>
            <w:r w:rsidRPr="00FA5BC3">
              <w:rPr>
                <w:sz w:val="22"/>
              </w:rPr>
              <w:t>Comprehend aptitudes, interests, and experiences as they relate to individual career development.</w:t>
            </w:r>
          </w:p>
        </w:tc>
      </w:tr>
      <w:tr w:rsidR="0070115C" w:rsidRPr="00903FC9" w:rsidTr="00827B32">
        <w:tc>
          <w:tcPr>
            <w:tcW w:w="630" w:type="dxa"/>
            <w:tcMar>
              <w:top w:w="43" w:type="dxa"/>
              <w:left w:w="43" w:type="dxa"/>
              <w:bottom w:w="43" w:type="dxa"/>
              <w:right w:w="43" w:type="dxa"/>
            </w:tcMar>
          </w:tcPr>
          <w:p w:rsidR="0070115C" w:rsidRPr="00FA5BC3" w:rsidRDefault="0070115C" w:rsidP="00903FC9">
            <w:pPr>
              <w:jc w:val="center"/>
              <w:rPr>
                <w:b/>
                <w:sz w:val="22"/>
              </w:rPr>
            </w:pPr>
          </w:p>
        </w:tc>
        <w:tc>
          <w:tcPr>
            <w:tcW w:w="9450" w:type="dxa"/>
            <w:tcMar>
              <w:top w:w="43" w:type="dxa"/>
              <w:left w:w="43" w:type="dxa"/>
              <w:bottom w:w="43" w:type="dxa"/>
              <w:right w:w="43" w:type="dxa"/>
            </w:tcMar>
          </w:tcPr>
          <w:p w:rsidR="0070115C" w:rsidRPr="00FA5BC3" w:rsidRDefault="0070115C" w:rsidP="00903FC9">
            <w:pPr>
              <w:rPr>
                <w:b/>
                <w:sz w:val="22"/>
              </w:rPr>
            </w:pPr>
            <w:r w:rsidRPr="00FA5BC3">
              <w:rPr>
                <w:sz w:val="22"/>
              </w:rPr>
              <w:t>(b) Apply the steps of decision making to any situation.</w:t>
            </w:r>
          </w:p>
        </w:tc>
      </w:tr>
      <w:tr w:rsidR="0070115C" w:rsidRPr="00903FC9" w:rsidTr="00827B32">
        <w:tc>
          <w:tcPr>
            <w:tcW w:w="630" w:type="dxa"/>
            <w:tcMar>
              <w:top w:w="43" w:type="dxa"/>
              <w:left w:w="43" w:type="dxa"/>
              <w:bottom w:w="43" w:type="dxa"/>
              <w:right w:w="43" w:type="dxa"/>
            </w:tcMar>
          </w:tcPr>
          <w:p w:rsidR="0070115C" w:rsidRPr="00FA5BC3" w:rsidRDefault="0070115C" w:rsidP="00903FC9">
            <w:pPr>
              <w:jc w:val="center"/>
              <w:rPr>
                <w:b/>
                <w:sz w:val="22"/>
              </w:rPr>
            </w:pPr>
          </w:p>
        </w:tc>
        <w:tc>
          <w:tcPr>
            <w:tcW w:w="9450" w:type="dxa"/>
            <w:tcMar>
              <w:top w:w="43" w:type="dxa"/>
              <w:left w:w="43" w:type="dxa"/>
              <w:bottom w:w="43" w:type="dxa"/>
              <w:right w:w="43" w:type="dxa"/>
            </w:tcMar>
          </w:tcPr>
          <w:p w:rsidR="0070115C" w:rsidRPr="00FA5BC3" w:rsidRDefault="0070115C" w:rsidP="00903FC9">
            <w:pPr>
              <w:rPr>
                <w:b/>
                <w:sz w:val="22"/>
              </w:rPr>
            </w:pPr>
            <w:r w:rsidRPr="00FA5BC3">
              <w:rPr>
                <w:sz w:val="22"/>
              </w:rPr>
              <w:t>(c) Develop an approved 4-year high school plan of study.</w:t>
            </w:r>
          </w:p>
        </w:tc>
      </w:tr>
      <w:tr w:rsidR="0070115C" w:rsidRPr="00903FC9" w:rsidTr="00827B32">
        <w:tc>
          <w:tcPr>
            <w:tcW w:w="630" w:type="dxa"/>
            <w:tcMar>
              <w:top w:w="43" w:type="dxa"/>
              <w:left w:w="43" w:type="dxa"/>
              <w:bottom w:w="43" w:type="dxa"/>
              <w:right w:w="43" w:type="dxa"/>
            </w:tcMar>
          </w:tcPr>
          <w:p w:rsidR="0070115C" w:rsidRPr="00FA5BC3" w:rsidRDefault="00886771" w:rsidP="00903FC9">
            <w:pPr>
              <w:jc w:val="center"/>
              <w:rPr>
                <w:b/>
                <w:sz w:val="22"/>
              </w:rPr>
            </w:pPr>
            <w:r>
              <w:rPr>
                <w:b/>
                <w:sz w:val="22"/>
              </w:rPr>
              <w:t>X</w:t>
            </w:r>
          </w:p>
        </w:tc>
        <w:tc>
          <w:tcPr>
            <w:tcW w:w="9450" w:type="dxa"/>
            <w:tcMar>
              <w:top w:w="43" w:type="dxa"/>
              <w:left w:w="43" w:type="dxa"/>
              <w:bottom w:w="43" w:type="dxa"/>
              <w:right w:w="43" w:type="dxa"/>
            </w:tcMar>
          </w:tcPr>
          <w:p w:rsidR="0070115C" w:rsidRPr="00FA5BC3" w:rsidRDefault="0070115C" w:rsidP="00903FC9">
            <w:pPr>
              <w:rPr>
                <w:b/>
                <w:sz w:val="22"/>
              </w:rPr>
            </w:pPr>
            <w:r w:rsidRPr="00FA5BC3">
              <w:rPr>
                <w:sz w:val="22"/>
              </w:rPr>
              <w:t>(d) Analyze various careers that are appropriate to an individual's aptitudes, interests, and experiences.</w:t>
            </w:r>
          </w:p>
        </w:tc>
      </w:tr>
      <w:tr w:rsidR="0070115C" w:rsidRPr="00903FC9" w:rsidTr="00827B32">
        <w:tc>
          <w:tcPr>
            <w:tcW w:w="630" w:type="dxa"/>
            <w:tcMar>
              <w:top w:w="43" w:type="dxa"/>
              <w:left w:w="43" w:type="dxa"/>
              <w:bottom w:w="43" w:type="dxa"/>
              <w:right w:w="43" w:type="dxa"/>
            </w:tcMar>
          </w:tcPr>
          <w:p w:rsidR="0070115C" w:rsidRPr="00FA5BC3" w:rsidRDefault="0070115C" w:rsidP="00903FC9">
            <w:pPr>
              <w:jc w:val="center"/>
              <w:rPr>
                <w:b/>
                <w:sz w:val="22"/>
              </w:rPr>
            </w:pPr>
          </w:p>
        </w:tc>
        <w:tc>
          <w:tcPr>
            <w:tcW w:w="9450" w:type="dxa"/>
            <w:tcMar>
              <w:top w:w="43" w:type="dxa"/>
              <w:left w:w="43" w:type="dxa"/>
              <w:bottom w:w="43" w:type="dxa"/>
              <w:right w:w="43" w:type="dxa"/>
            </w:tcMar>
          </w:tcPr>
          <w:p w:rsidR="0070115C" w:rsidRPr="00FA5BC3" w:rsidRDefault="0070115C" w:rsidP="00903FC9">
            <w:pPr>
              <w:rPr>
                <w:b/>
                <w:sz w:val="22"/>
              </w:rPr>
            </w:pPr>
            <w:r w:rsidRPr="00FA5BC3">
              <w:rPr>
                <w:sz w:val="22"/>
              </w:rPr>
              <w:t>(e) Identify appropriate career opportunities.</w:t>
            </w:r>
          </w:p>
        </w:tc>
      </w:tr>
      <w:tr w:rsidR="0070115C" w:rsidRPr="00903FC9" w:rsidTr="00827B32">
        <w:tc>
          <w:tcPr>
            <w:tcW w:w="630" w:type="dxa"/>
            <w:tcMar>
              <w:top w:w="43" w:type="dxa"/>
              <w:left w:w="43" w:type="dxa"/>
              <w:bottom w:w="43" w:type="dxa"/>
              <w:right w:w="43" w:type="dxa"/>
            </w:tcMar>
          </w:tcPr>
          <w:p w:rsidR="0070115C" w:rsidRPr="00FA5BC3" w:rsidRDefault="0070115C" w:rsidP="00903FC9">
            <w:pPr>
              <w:jc w:val="center"/>
              <w:rPr>
                <w:b/>
                <w:sz w:val="22"/>
              </w:rPr>
            </w:pPr>
          </w:p>
        </w:tc>
        <w:tc>
          <w:tcPr>
            <w:tcW w:w="9450" w:type="dxa"/>
            <w:tcMar>
              <w:top w:w="43" w:type="dxa"/>
              <w:left w:w="43" w:type="dxa"/>
              <w:bottom w:w="43" w:type="dxa"/>
              <w:right w:w="43" w:type="dxa"/>
            </w:tcMar>
          </w:tcPr>
          <w:p w:rsidR="0070115C" w:rsidRPr="00FA5BC3" w:rsidRDefault="0070115C" w:rsidP="00903FC9">
            <w:pPr>
              <w:rPr>
                <w:b/>
                <w:sz w:val="22"/>
              </w:rPr>
            </w:pPr>
            <w:r w:rsidRPr="00FA5BC3">
              <w:rPr>
                <w:sz w:val="22"/>
              </w:rPr>
              <w:t>(f) Select the most relevant educational or vocational training programs.</w:t>
            </w:r>
          </w:p>
        </w:tc>
      </w:tr>
      <w:tr w:rsidR="0070115C" w:rsidRPr="00903FC9" w:rsidTr="00827B32">
        <w:tc>
          <w:tcPr>
            <w:tcW w:w="630" w:type="dxa"/>
            <w:tcMar>
              <w:top w:w="43" w:type="dxa"/>
              <w:left w:w="43" w:type="dxa"/>
              <w:bottom w:w="43" w:type="dxa"/>
              <w:right w:w="43" w:type="dxa"/>
            </w:tcMar>
          </w:tcPr>
          <w:p w:rsidR="0070115C" w:rsidRPr="00FA5BC3" w:rsidRDefault="0031416F" w:rsidP="00903FC9">
            <w:pPr>
              <w:jc w:val="center"/>
              <w:rPr>
                <w:b/>
                <w:sz w:val="22"/>
              </w:rPr>
            </w:pPr>
            <w:r>
              <w:rPr>
                <w:b/>
                <w:sz w:val="22"/>
              </w:rPr>
              <w:t>X</w:t>
            </w:r>
          </w:p>
        </w:tc>
        <w:tc>
          <w:tcPr>
            <w:tcW w:w="9450" w:type="dxa"/>
            <w:tcMar>
              <w:top w:w="43" w:type="dxa"/>
              <w:left w:w="43" w:type="dxa"/>
              <w:bottom w:w="43" w:type="dxa"/>
              <w:right w:w="43" w:type="dxa"/>
            </w:tcMar>
          </w:tcPr>
          <w:p w:rsidR="0070115C" w:rsidRPr="00FA5BC3" w:rsidRDefault="0070115C" w:rsidP="00903FC9">
            <w:pPr>
              <w:rPr>
                <w:b/>
                <w:sz w:val="22"/>
              </w:rPr>
            </w:pPr>
            <w:r w:rsidRPr="00FA5BC3">
              <w:rPr>
                <w:sz w:val="22"/>
              </w:rPr>
              <w:t>(g) Formulate and appropriately modify a personal career development plan.</w:t>
            </w:r>
          </w:p>
        </w:tc>
      </w:tr>
      <w:tr w:rsidR="0070115C" w:rsidRPr="00903FC9" w:rsidTr="00FA5BC3">
        <w:tc>
          <w:tcPr>
            <w:tcW w:w="630" w:type="dxa"/>
            <w:tcMar>
              <w:top w:w="43" w:type="dxa"/>
              <w:left w:w="43" w:type="dxa"/>
              <w:bottom w:w="43" w:type="dxa"/>
              <w:right w:w="43" w:type="dxa"/>
            </w:tcMar>
          </w:tcPr>
          <w:p w:rsidR="0070115C" w:rsidRPr="00FA5BC3" w:rsidRDefault="0070115C" w:rsidP="00903FC9">
            <w:pPr>
              <w:jc w:val="center"/>
              <w:rPr>
                <w:b/>
                <w:sz w:val="22"/>
              </w:rPr>
            </w:pPr>
          </w:p>
        </w:tc>
        <w:tc>
          <w:tcPr>
            <w:tcW w:w="9450" w:type="dxa"/>
            <w:tcBorders>
              <w:bottom w:val="single" w:sz="4" w:space="0" w:color="auto"/>
            </w:tcBorders>
            <w:tcMar>
              <w:top w:w="43" w:type="dxa"/>
              <w:left w:w="43" w:type="dxa"/>
              <w:bottom w:w="43" w:type="dxa"/>
              <w:right w:w="43" w:type="dxa"/>
            </w:tcMar>
          </w:tcPr>
          <w:p w:rsidR="0070115C" w:rsidRPr="00FA5BC3" w:rsidRDefault="0070115C" w:rsidP="00903FC9">
            <w:pPr>
              <w:rPr>
                <w:sz w:val="22"/>
              </w:rPr>
            </w:pPr>
            <w:r w:rsidRPr="00FA5BC3">
              <w:rPr>
                <w:sz w:val="22"/>
              </w:rPr>
              <w:t>(h) Demonstrate useful employment-keeping skills.</w:t>
            </w:r>
          </w:p>
        </w:tc>
      </w:tr>
      <w:tr w:rsidR="00FA5BC3" w:rsidRPr="00903FC9" w:rsidTr="006237AF">
        <w:tc>
          <w:tcPr>
            <w:tcW w:w="10080" w:type="dxa"/>
            <w:gridSpan w:val="2"/>
            <w:shd w:val="clear" w:color="auto" w:fill="A6A6A6" w:themeFill="background1" w:themeFillShade="A6"/>
            <w:tcMar>
              <w:top w:w="43" w:type="dxa"/>
              <w:left w:w="43" w:type="dxa"/>
              <w:bottom w:w="43" w:type="dxa"/>
              <w:right w:w="43" w:type="dxa"/>
            </w:tcMar>
          </w:tcPr>
          <w:p w:rsidR="00FA5BC3" w:rsidRPr="00FA5BC3" w:rsidRDefault="00FA5BC3" w:rsidP="00FA5BC3">
            <w:pPr>
              <w:rPr>
                <w:b/>
                <w:sz w:val="22"/>
              </w:rPr>
            </w:pPr>
            <w:r w:rsidRPr="00FA5BC3">
              <w:rPr>
                <w:b/>
                <w:sz w:val="22"/>
              </w:rPr>
              <w:t>Goal 3: Promote the development of interpersonal skills so that the student will:</w:t>
            </w:r>
            <w:r w:rsidRPr="00FA5BC3">
              <w:rPr>
                <w:sz w:val="22"/>
              </w:rPr>
              <w:t xml:space="preserve">                                   </w:t>
            </w:r>
          </w:p>
        </w:tc>
      </w:tr>
      <w:tr w:rsidR="0070115C" w:rsidRPr="00903FC9" w:rsidTr="00827B32">
        <w:tc>
          <w:tcPr>
            <w:tcW w:w="630" w:type="dxa"/>
            <w:tcMar>
              <w:top w:w="43" w:type="dxa"/>
              <w:left w:w="43" w:type="dxa"/>
              <w:bottom w:w="43" w:type="dxa"/>
              <w:right w:w="43" w:type="dxa"/>
            </w:tcMar>
          </w:tcPr>
          <w:p w:rsidR="0070115C" w:rsidRPr="00FA5BC3" w:rsidRDefault="0070115C" w:rsidP="00903FC9">
            <w:pPr>
              <w:jc w:val="center"/>
              <w:rPr>
                <w:b/>
                <w:sz w:val="22"/>
              </w:rPr>
            </w:pPr>
          </w:p>
        </w:tc>
        <w:tc>
          <w:tcPr>
            <w:tcW w:w="9450" w:type="dxa"/>
            <w:tcMar>
              <w:top w:w="43" w:type="dxa"/>
              <w:left w:w="43" w:type="dxa"/>
              <w:bottom w:w="43" w:type="dxa"/>
              <w:right w:w="43" w:type="dxa"/>
            </w:tcMar>
          </w:tcPr>
          <w:p w:rsidR="0070115C" w:rsidRPr="00FA5BC3" w:rsidRDefault="0070115C" w:rsidP="00903FC9">
            <w:pPr>
              <w:rPr>
                <w:b/>
                <w:sz w:val="22"/>
              </w:rPr>
            </w:pPr>
            <w:r w:rsidRPr="00FA5BC3">
              <w:rPr>
                <w:sz w:val="22"/>
              </w:rPr>
              <w:t>(a) Understand the effect of one's behavior on others.</w:t>
            </w:r>
          </w:p>
        </w:tc>
      </w:tr>
      <w:tr w:rsidR="0070115C" w:rsidRPr="00903FC9" w:rsidTr="00827B32">
        <w:tc>
          <w:tcPr>
            <w:tcW w:w="630" w:type="dxa"/>
            <w:tcMar>
              <w:top w:w="43" w:type="dxa"/>
              <w:left w:w="43" w:type="dxa"/>
              <w:bottom w:w="43" w:type="dxa"/>
              <w:right w:w="43" w:type="dxa"/>
            </w:tcMar>
          </w:tcPr>
          <w:p w:rsidR="0070115C" w:rsidRPr="00FA5BC3" w:rsidRDefault="0031416F" w:rsidP="00903FC9">
            <w:pPr>
              <w:jc w:val="center"/>
              <w:rPr>
                <w:b/>
                <w:sz w:val="22"/>
              </w:rPr>
            </w:pPr>
            <w:r>
              <w:rPr>
                <w:b/>
                <w:sz w:val="22"/>
              </w:rPr>
              <w:t>X</w:t>
            </w:r>
          </w:p>
        </w:tc>
        <w:tc>
          <w:tcPr>
            <w:tcW w:w="9450" w:type="dxa"/>
            <w:tcMar>
              <w:top w:w="43" w:type="dxa"/>
              <w:left w:w="43" w:type="dxa"/>
              <w:bottom w:w="43" w:type="dxa"/>
              <w:right w:w="43" w:type="dxa"/>
            </w:tcMar>
          </w:tcPr>
          <w:p w:rsidR="0070115C" w:rsidRPr="00FA5BC3" w:rsidRDefault="0070115C" w:rsidP="00903FC9">
            <w:pPr>
              <w:rPr>
                <w:b/>
                <w:sz w:val="22"/>
              </w:rPr>
            </w:pPr>
            <w:r w:rsidRPr="00FA5BC3">
              <w:rPr>
                <w:sz w:val="22"/>
              </w:rPr>
              <w:t>(b) Demonstrate effective, interpersonal communication skills.</w:t>
            </w:r>
          </w:p>
        </w:tc>
      </w:tr>
      <w:tr w:rsidR="0070115C" w:rsidRPr="00903FC9" w:rsidTr="00827B32">
        <w:tc>
          <w:tcPr>
            <w:tcW w:w="630" w:type="dxa"/>
            <w:tcMar>
              <w:top w:w="43" w:type="dxa"/>
              <w:left w:w="43" w:type="dxa"/>
              <w:bottom w:w="43" w:type="dxa"/>
              <w:right w:w="43" w:type="dxa"/>
            </w:tcMar>
          </w:tcPr>
          <w:p w:rsidR="0070115C" w:rsidRPr="00FA5BC3" w:rsidRDefault="0070115C" w:rsidP="00903FC9">
            <w:pPr>
              <w:jc w:val="center"/>
              <w:rPr>
                <w:b/>
                <w:sz w:val="22"/>
              </w:rPr>
            </w:pPr>
          </w:p>
        </w:tc>
        <w:tc>
          <w:tcPr>
            <w:tcW w:w="9450" w:type="dxa"/>
            <w:tcMar>
              <w:top w:w="43" w:type="dxa"/>
              <w:left w:w="43" w:type="dxa"/>
              <w:bottom w:w="43" w:type="dxa"/>
              <w:right w:w="43" w:type="dxa"/>
            </w:tcMar>
          </w:tcPr>
          <w:p w:rsidR="0070115C" w:rsidRPr="00FA5BC3" w:rsidRDefault="0070115C" w:rsidP="00903FC9">
            <w:pPr>
              <w:rPr>
                <w:b/>
                <w:sz w:val="22"/>
              </w:rPr>
            </w:pPr>
            <w:r w:rsidRPr="00FA5BC3">
              <w:rPr>
                <w:sz w:val="22"/>
              </w:rPr>
              <w:t>(c) Possess the knowledge and skill for resolving interpersonal conflict.</w:t>
            </w:r>
          </w:p>
        </w:tc>
      </w:tr>
    </w:tbl>
    <w:p w:rsidR="00185370" w:rsidRPr="00FA5BC3" w:rsidRDefault="00185370" w:rsidP="00903FC9">
      <w:pPr>
        <w:rPr>
          <w:b/>
          <w:bCs/>
          <w:sz w:val="22"/>
        </w:rPr>
      </w:pPr>
    </w:p>
    <w:p w:rsidR="00FA5BC3" w:rsidRPr="00FA5BC3" w:rsidRDefault="00FA5BC3" w:rsidP="00FA5BC3">
      <w:pPr>
        <w:rPr>
          <w:sz w:val="28"/>
        </w:rPr>
      </w:pPr>
      <w:r>
        <w:rPr>
          <w:b/>
          <w:bCs/>
          <w:sz w:val="28"/>
        </w:rPr>
        <w:t>Formative Assessment:</w:t>
      </w: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FA5BC3" w:rsidRPr="00903FC9" w:rsidTr="00FA5BC3">
        <w:tc>
          <w:tcPr>
            <w:tcW w:w="10080" w:type="dxa"/>
            <w:tcMar>
              <w:top w:w="43" w:type="dxa"/>
              <w:left w:w="43" w:type="dxa"/>
              <w:bottom w:w="43" w:type="dxa"/>
              <w:right w:w="43" w:type="dxa"/>
            </w:tcMar>
          </w:tcPr>
          <w:p w:rsidR="00FA5BC3" w:rsidRPr="00903FC9" w:rsidRDefault="007D20ED" w:rsidP="006237AF">
            <w:r>
              <w:t>Determine how many students actually completed the career cluster survey.</w:t>
            </w:r>
          </w:p>
          <w:p w:rsidR="00FA5BC3" w:rsidRPr="00903FC9" w:rsidRDefault="00FA5BC3" w:rsidP="006237AF"/>
        </w:tc>
      </w:tr>
    </w:tbl>
    <w:p w:rsidR="003434A2" w:rsidRPr="00FA5BC3" w:rsidRDefault="003434A2" w:rsidP="00903FC9">
      <w:pPr>
        <w:rPr>
          <w:sz w:val="28"/>
        </w:rPr>
      </w:pPr>
      <w:r w:rsidRPr="00FA5BC3">
        <w:rPr>
          <w:b/>
          <w:bCs/>
          <w:sz w:val="28"/>
        </w:rPr>
        <w:t>Enduring Life Skill(s)</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2137"/>
        <w:gridCol w:w="720"/>
        <w:gridCol w:w="2430"/>
        <w:gridCol w:w="720"/>
        <w:gridCol w:w="3150"/>
      </w:tblGrid>
      <w:tr w:rsidR="00FA5BC3" w:rsidRPr="00903FC9" w:rsidTr="00FA5BC3">
        <w:tc>
          <w:tcPr>
            <w:tcW w:w="696" w:type="dxa"/>
            <w:tcMar>
              <w:top w:w="43" w:type="dxa"/>
              <w:left w:w="43" w:type="dxa"/>
              <w:bottom w:w="43" w:type="dxa"/>
              <w:right w:w="43" w:type="dxa"/>
            </w:tcMar>
          </w:tcPr>
          <w:p w:rsidR="00FA5BC3" w:rsidRPr="00903FC9" w:rsidRDefault="00FA5BC3" w:rsidP="009D66DE">
            <w:pPr>
              <w:jc w:val="center"/>
            </w:pPr>
          </w:p>
        </w:tc>
        <w:tc>
          <w:tcPr>
            <w:tcW w:w="2137" w:type="dxa"/>
            <w:tcMar>
              <w:top w:w="43" w:type="dxa"/>
              <w:left w:w="43" w:type="dxa"/>
              <w:bottom w:w="43" w:type="dxa"/>
              <w:right w:w="43" w:type="dxa"/>
            </w:tcMar>
          </w:tcPr>
          <w:p w:rsidR="00FA5BC3" w:rsidRPr="00FA5BC3" w:rsidRDefault="00FA5BC3">
            <w:pPr>
              <w:rPr>
                <w:color w:val="000000"/>
                <w:szCs w:val="22"/>
              </w:rPr>
            </w:pPr>
            <w:r w:rsidRPr="00FA5BC3">
              <w:rPr>
                <w:color w:val="000000"/>
              </w:rPr>
              <w:t>Caring</w:t>
            </w:r>
          </w:p>
        </w:tc>
        <w:tc>
          <w:tcPr>
            <w:tcW w:w="720" w:type="dxa"/>
            <w:tcMar>
              <w:top w:w="43" w:type="dxa"/>
              <w:left w:w="43" w:type="dxa"/>
              <w:bottom w:w="43" w:type="dxa"/>
              <w:right w:w="43" w:type="dxa"/>
            </w:tcMar>
          </w:tcPr>
          <w:p w:rsidR="00FA5BC3" w:rsidRPr="00FA5BC3" w:rsidRDefault="00CE10D5" w:rsidP="009D66DE">
            <w:pPr>
              <w:jc w:val="center"/>
            </w:pPr>
            <w:r>
              <w:t>X</w:t>
            </w:r>
          </w:p>
        </w:tc>
        <w:tc>
          <w:tcPr>
            <w:tcW w:w="2430" w:type="dxa"/>
            <w:tcMar>
              <w:top w:w="43" w:type="dxa"/>
              <w:left w:w="43" w:type="dxa"/>
              <w:bottom w:w="43" w:type="dxa"/>
              <w:right w:w="43" w:type="dxa"/>
            </w:tcMar>
          </w:tcPr>
          <w:p w:rsidR="00FA5BC3" w:rsidRPr="00FA5BC3" w:rsidRDefault="00FA5BC3">
            <w:pPr>
              <w:rPr>
                <w:color w:val="000000"/>
                <w:szCs w:val="22"/>
              </w:rPr>
            </w:pPr>
            <w:r w:rsidRPr="00FA5BC3">
              <w:rPr>
                <w:color w:val="000000"/>
              </w:rPr>
              <w:t>Goal Setting</w:t>
            </w:r>
          </w:p>
        </w:tc>
        <w:tc>
          <w:tcPr>
            <w:tcW w:w="720" w:type="dxa"/>
            <w:tcMar>
              <w:top w:w="43" w:type="dxa"/>
              <w:left w:w="43" w:type="dxa"/>
              <w:bottom w:w="43" w:type="dxa"/>
              <w:right w:w="43" w:type="dxa"/>
            </w:tcMar>
          </w:tcPr>
          <w:p w:rsidR="00FA5BC3" w:rsidRPr="00FA5BC3" w:rsidRDefault="00FA5BC3" w:rsidP="009D66DE">
            <w:pPr>
              <w:jc w:val="center"/>
            </w:pPr>
          </w:p>
        </w:tc>
        <w:tc>
          <w:tcPr>
            <w:tcW w:w="3150" w:type="dxa"/>
            <w:tcMar>
              <w:top w:w="43" w:type="dxa"/>
              <w:left w:w="43" w:type="dxa"/>
              <w:bottom w:w="43" w:type="dxa"/>
              <w:right w:w="43" w:type="dxa"/>
            </w:tcMar>
          </w:tcPr>
          <w:p w:rsidR="00FA5BC3" w:rsidRPr="00FA5BC3" w:rsidRDefault="00FA5BC3">
            <w:pPr>
              <w:rPr>
                <w:color w:val="000000"/>
                <w:szCs w:val="22"/>
              </w:rPr>
            </w:pPr>
            <w:r w:rsidRPr="00FA5BC3">
              <w:rPr>
                <w:color w:val="000000"/>
              </w:rPr>
              <w:t>Responsibility</w:t>
            </w:r>
          </w:p>
        </w:tc>
      </w:tr>
      <w:tr w:rsidR="00FA5BC3" w:rsidRPr="00903FC9" w:rsidTr="00FA5BC3">
        <w:tc>
          <w:tcPr>
            <w:tcW w:w="696" w:type="dxa"/>
            <w:tcMar>
              <w:top w:w="43" w:type="dxa"/>
              <w:left w:w="43" w:type="dxa"/>
              <w:bottom w:w="43" w:type="dxa"/>
              <w:right w:w="43" w:type="dxa"/>
            </w:tcMar>
          </w:tcPr>
          <w:p w:rsidR="00FA5BC3" w:rsidRPr="00903FC9" w:rsidRDefault="00FA5BC3" w:rsidP="009D66DE">
            <w:pPr>
              <w:jc w:val="center"/>
            </w:pPr>
          </w:p>
        </w:tc>
        <w:tc>
          <w:tcPr>
            <w:tcW w:w="2137" w:type="dxa"/>
            <w:tcMar>
              <w:top w:w="43" w:type="dxa"/>
              <w:left w:w="43" w:type="dxa"/>
              <w:bottom w:w="43" w:type="dxa"/>
              <w:right w:w="43" w:type="dxa"/>
            </w:tcMar>
          </w:tcPr>
          <w:p w:rsidR="00FA5BC3" w:rsidRPr="00FA5BC3" w:rsidRDefault="00FA5BC3">
            <w:pPr>
              <w:rPr>
                <w:color w:val="000000"/>
                <w:szCs w:val="22"/>
              </w:rPr>
            </w:pPr>
            <w:r w:rsidRPr="00FA5BC3">
              <w:rPr>
                <w:color w:val="000000"/>
              </w:rPr>
              <w:t>Commitment</w:t>
            </w:r>
          </w:p>
        </w:tc>
        <w:tc>
          <w:tcPr>
            <w:tcW w:w="720" w:type="dxa"/>
            <w:tcMar>
              <w:top w:w="43" w:type="dxa"/>
              <w:left w:w="43" w:type="dxa"/>
              <w:bottom w:w="43" w:type="dxa"/>
              <w:right w:w="43" w:type="dxa"/>
            </w:tcMar>
          </w:tcPr>
          <w:p w:rsidR="00FA5BC3" w:rsidRPr="00FA5BC3" w:rsidRDefault="00FA5BC3" w:rsidP="009D66DE">
            <w:pPr>
              <w:jc w:val="center"/>
            </w:pPr>
          </w:p>
        </w:tc>
        <w:tc>
          <w:tcPr>
            <w:tcW w:w="2430" w:type="dxa"/>
            <w:tcMar>
              <w:top w:w="43" w:type="dxa"/>
              <w:left w:w="43" w:type="dxa"/>
              <w:bottom w:w="43" w:type="dxa"/>
              <w:right w:w="43" w:type="dxa"/>
            </w:tcMar>
          </w:tcPr>
          <w:p w:rsidR="00FA5BC3" w:rsidRPr="00FA5BC3" w:rsidRDefault="00FA5BC3">
            <w:pPr>
              <w:rPr>
                <w:color w:val="000000"/>
                <w:szCs w:val="22"/>
              </w:rPr>
            </w:pPr>
            <w:r w:rsidRPr="00FA5BC3">
              <w:rPr>
                <w:color w:val="000000"/>
              </w:rPr>
              <w:t>Integrity</w:t>
            </w:r>
          </w:p>
        </w:tc>
        <w:tc>
          <w:tcPr>
            <w:tcW w:w="720" w:type="dxa"/>
            <w:tcMar>
              <w:top w:w="43" w:type="dxa"/>
              <w:left w:w="43" w:type="dxa"/>
              <w:bottom w:w="43" w:type="dxa"/>
              <w:right w:w="43" w:type="dxa"/>
            </w:tcMar>
          </w:tcPr>
          <w:p w:rsidR="00FA5BC3" w:rsidRPr="00FA5BC3" w:rsidRDefault="00FA5BC3" w:rsidP="009D66DE">
            <w:pPr>
              <w:jc w:val="center"/>
            </w:pPr>
          </w:p>
        </w:tc>
        <w:tc>
          <w:tcPr>
            <w:tcW w:w="3150" w:type="dxa"/>
            <w:tcMar>
              <w:top w:w="43" w:type="dxa"/>
              <w:left w:w="43" w:type="dxa"/>
              <w:bottom w:w="43" w:type="dxa"/>
              <w:right w:w="43" w:type="dxa"/>
            </w:tcMar>
          </w:tcPr>
          <w:p w:rsidR="00FA5BC3" w:rsidRPr="00FA5BC3" w:rsidRDefault="00FA5BC3">
            <w:pPr>
              <w:rPr>
                <w:color w:val="000000"/>
                <w:szCs w:val="22"/>
              </w:rPr>
            </w:pPr>
            <w:r w:rsidRPr="00FA5BC3">
              <w:rPr>
                <w:color w:val="000000"/>
              </w:rPr>
              <w:t>Self Discipline</w:t>
            </w:r>
          </w:p>
        </w:tc>
      </w:tr>
      <w:tr w:rsidR="00FA5BC3" w:rsidRPr="00903FC9" w:rsidTr="00FA5BC3">
        <w:tc>
          <w:tcPr>
            <w:tcW w:w="696" w:type="dxa"/>
            <w:tcMar>
              <w:top w:w="43" w:type="dxa"/>
              <w:left w:w="43" w:type="dxa"/>
              <w:bottom w:w="43" w:type="dxa"/>
              <w:right w:w="43" w:type="dxa"/>
            </w:tcMar>
          </w:tcPr>
          <w:p w:rsidR="00FA5BC3" w:rsidRPr="00903FC9" w:rsidRDefault="00FA5BC3" w:rsidP="009D66DE">
            <w:pPr>
              <w:jc w:val="center"/>
            </w:pPr>
          </w:p>
        </w:tc>
        <w:tc>
          <w:tcPr>
            <w:tcW w:w="2137" w:type="dxa"/>
            <w:tcMar>
              <w:top w:w="43" w:type="dxa"/>
              <w:left w:w="43" w:type="dxa"/>
              <w:bottom w:w="43" w:type="dxa"/>
              <w:right w:w="43" w:type="dxa"/>
            </w:tcMar>
          </w:tcPr>
          <w:p w:rsidR="00FA5BC3" w:rsidRPr="00FA5BC3" w:rsidRDefault="00FA5BC3">
            <w:pPr>
              <w:rPr>
                <w:color w:val="000000"/>
                <w:szCs w:val="22"/>
              </w:rPr>
            </w:pPr>
            <w:r w:rsidRPr="00FA5BC3">
              <w:rPr>
                <w:color w:val="000000"/>
              </w:rPr>
              <w:t>Compassion</w:t>
            </w:r>
          </w:p>
        </w:tc>
        <w:tc>
          <w:tcPr>
            <w:tcW w:w="720" w:type="dxa"/>
            <w:tcMar>
              <w:top w:w="43" w:type="dxa"/>
              <w:left w:w="43" w:type="dxa"/>
              <w:bottom w:w="43" w:type="dxa"/>
              <w:right w:w="43" w:type="dxa"/>
            </w:tcMar>
          </w:tcPr>
          <w:p w:rsidR="00FA5BC3" w:rsidRPr="00FA5BC3" w:rsidRDefault="00FA5BC3" w:rsidP="009D66DE">
            <w:pPr>
              <w:jc w:val="center"/>
            </w:pPr>
          </w:p>
        </w:tc>
        <w:tc>
          <w:tcPr>
            <w:tcW w:w="2430" w:type="dxa"/>
            <w:tcMar>
              <w:top w:w="43" w:type="dxa"/>
              <w:left w:w="43" w:type="dxa"/>
              <w:bottom w:w="43" w:type="dxa"/>
              <w:right w:w="43" w:type="dxa"/>
            </w:tcMar>
          </w:tcPr>
          <w:p w:rsidR="00FA5BC3" w:rsidRPr="00FA5BC3" w:rsidRDefault="00FA5BC3">
            <w:pPr>
              <w:rPr>
                <w:color w:val="000000"/>
                <w:szCs w:val="22"/>
              </w:rPr>
            </w:pPr>
            <w:r w:rsidRPr="00FA5BC3">
              <w:rPr>
                <w:color w:val="000000"/>
              </w:rPr>
              <w:t>Kindness</w:t>
            </w:r>
          </w:p>
        </w:tc>
        <w:tc>
          <w:tcPr>
            <w:tcW w:w="720" w:type="dxa"/>
            <w:tcMar>
              <w:top w:w="43" w:type="dxa"/>
              <w:left w:w="43" w:type="dxa"/>
              <w:bottom w:w="43" w:type="dxa"/>
              <w:right w:w="43" w:type="dxa"/>
            </w:tcMar>
          </w:tcPr>
          <w:p w:rsidR="00FA5BC3" w:rsidRPr="00FA5BC3" w:rsidRDefault="00FA5BC3" w:rsidP="009D66DE">
            <w:pPr>
              <w:jc w:val="center"/>
            </w:pPr>
          </w:p>
        </w:tc>
        <w:tc>
          <w:tcPr>
            <w:tcW w:w="3150" w:type="dxa"/>
            <w:tcMar>
              <w:top w:w="43" w:type="dxa"/>
              <w:left w:w="43" w:type="dxa"/>
              <w:bottom w:w="43" w:type="dxa"/>
              <w:right w:w="43" w:type="dxa"/>
            </w:tcMar>
          </w:tcPr>
          <w:p w:rsidR="00FA5BC3" w:rsidRPr="00FA5BC3" w:rsidRDefault="00FA5BC3">
            <w:pPr>
              <w:rPr>
                <w:color w:val="000000"/>
                <w:szCs w:val="22"/>
              </w:rPr>
            </w:pPr>
            <w:r w:rsidRPr="00FA5BC3">
              <w:rPr>
                <w:color w:val="000000"/>
              </w:rPr>
              <w:t>Tolerance</w:t>
            </w:r>
          </w:p>
        </w:tc>
      </w:tr>
      <w:tr w:rsidR="00FA5BC3" w:rsidRPr="00903FC9" w:rsidTr="00FA5BC3">
        <w:tc>
          <w:tcPr>
            <w:tcW w:w="696" w:type="dxa"/>
            <w:tcMar>
              <w:top w:w="43" w:type="dxa"/>
              <w:left w:w="43" w:type="dxa"/>
              <w:bottom w:w="43" w:type="dxa"/>
              <w:right w:w="43" w:type="dxa"/>
            </w:tcMar>
          </w:tcPr>
          <w:p w:rsidR="00FA5BC3" w:rsidRPr="00903FC9" w:rsidRDefault="00CE10D5" w:rsidP="009D66DE">
            <w:pPr>
              <w:jc w:val="center"/>
            </w:pPr>
            <w:r>
              <w:t>X</w:t>
            </w:r>
          </w:p>
        </w:tc>
        <w:tc>
          <w:tcPr>
            <w:tcW w:w="2137" w:type="dxa"/>
            <w:tcMar>
              <w:top w:w="43" w:type="dxa"/>
              <w:left w:w="43" w:type="dxa"/>
              <w:bottom w:w="43" w:type="dxa"/>
              <w:right w:w="43" w:type="dxa"/>
            </w:tcMar>
          </w:tcPr>
          <w:p w:rsidR="00FA5BC3" w:rsidRPr="00FA5BC3" w:rsidRDefault="00FA5BC3">
            <w:pPr>
              <w:rPr>
                <w:color w:val="000000"/>
                <w:szCs w:val="22"/>
              </w:rPr>
            </w:pPr>
            <w:r w:rsidRPr="00FA5BC3">
              <w:rPr>
                <w:color w:val="000000"/>
              </w:rPr>
              <w:t>Confidence</w:t>
            </w:r>
          </w:p>
        </w:tc>
        <w:tc>
          <w:tcPr>
            <w:tcW w:w="720" w:type="dxa"/>
            <w:tcMar>
              <w:top w:w="43" w:type="dxa"/>
              <w:left w:w="43" w:type="dxa"/>
              <w:bottom w:w="43" w:type="dxa"/>
              <w:right w:w="43" w:type="dxa"/>
            </w:tcMar>
          </w:tcPr>
          <w:p w:rsidR="00FA5BC3" w:rsidRPr="00FA5BC3" w:rsidRDefault="00FA5BC3" w:rsidP="009D66DE">
            <w:pPr>
              <w:jc w:val="center"/>
            </w:pPr>
          </w:p>
        </w:tc>
        <w:tc>
          <w:tcPr>
            <w:tcW w:w="2430" w:type="dxa"/>
            <w:tcMar>
              <w:top w:w="43" w:type="dxa"/>
              <w:left w:w="43" w:type="dxa"/>
              <w:bottom w:w="43" w:type="dxa"/>
              <w:right w:w="43" w:type="dxa"/>
            </w:tcMar>
          </w:tcPr>
          <w:p w:rsidR="00FA5BC3" w:rsidRPr="00FA5BC3" w:rsidRDefault="00FA5BC3">
            <w:pPr>
              <w:rPr>
                <w:color w:val="000000"/>
                <w:szCs w:val="22"/>
              </w:rPr>
            </w:pPr>
            <w:r w:rsidRPr="00FA5BC3">
              <w:rPr>
                <w:color w:val="000000"/>
              </w:rPr>
              <w:t>Perseverance</w:t>
            </w:r>
          </w:p>
        </w:tc>
        <w:tc>
          <w:tcPr>
            <w:tcW w:w="720" w:type="dxa"/>
            <w:tcMar>
              <w:top w:w="43" w:type="dxa"/>
              <w:left w:w="43" w:type="dxa"/>
              <w:bottom w:w="43" w:type="dxa"/>
              <w:right w:w="43" w:type="dxa"/>
            </w:tcMar>
          </w:tcPr>
          <w:p w:rsidR="00FA5BC3" w:rsidRPr="00FA5BC3" w:rsidRDefault="00FA5BC3" w:rsidP="009D66DE">
            <w:pPr>
              <w:jc w:val="center"/>
            </w:pPr>
          </w:p>
        </w:tc>
        <w:tc>
          <w:tcPr>
            <w:tcW w:w="3150" w:type="dxa"/>
            <w:tcMar>
              <w:top w:w="43" w:type="dxa"/>
              <w:left w:w="43" w:type="dxa"/>
              <w:bottom w:w="43" w:type="dxa"/>
              <w:right w:w="43" w:type="dxa"/>
            </w:tcMar>
          </w:tcPr>
          <w:p w:rsidR="00FA5BC3" w:rsidRPr="00FA5BC3" w:rsidRDefault="004C29B7">
            <w:pPr>
              <w:rPr>
                <w:color w:val="000000"/>
                <w:szCs w:val="22"/>
              </w:rPr>
            </w:pPr>
            <w:r w:rsidRPr="00FA5BC3">
              <w:rPr>
                <w:color w:val="000000"/>
              </w:rPr>
              <w:t>Understanding</w:t>
            </w:r>
          </w:p>
        </w:tc>
      </w:tr>
      <w:tr w:rsidR="00FA5BC3" w:rsidRPr="00903FC9" w:rsidTr="00FA5BC3">
        <w:tc>
          <w:tcPr>
            <w:tcW w:w="696" w:type="dxa"/>
            <w:tcMar>
              <w:top w:w="43" w:type="dxa"/>
              <w:left w:w="43" w:type="dxa"/>
              <w:bottom w:w="43" w:type="dxa"/>
              <w:right w:w="43" w:type="dxa"/>
            </w:tcMar>
          </w:tcPr>
          <w:p w:rsidR="00FA5BC3" w:rsidRPr="00903FC9" w:rsidRDefault="00FA5BC3" w:rsidP="009D66DE">
            <w:pPr>
              <w:jc w:val="center"/>
            </w:pPr>
          </w:p>
        </w:tc>
        <w:tc>
          <w:tcPr>
            <w:tcW w:w="2137" w:type="dxa"/>
            <w:tcMar>
              <w:top w:w="43" w:type="dxa"/>
              <w:left w:w="43" w:type="dxa"/>
              <w:bottom w:w="43" w:type="dxa"/>
              <w:right w:w="43" w:type="dxa"/>
            </w:tcMar>
          </w:tcPr>
          <w:p w:rsidR="00FA5BC3" w:rsidRPr="00FA5BC3" w:rsidRDefault="00FA5BC3">
            <w:pPr>
              <w:rPr>
                <w:color w:val="000000"/>
                <w:szCs w:val="22"/>
              </w:rPr>
            </w:pPr>
            <w:r w:rsidRPr="00FA5BC3">
              <w:rPr>
                <w:color w:val="000000"/>
              </w:rPr>
              <w:t>Cooperation</w:t>
            </w:r>
          </w:p>
        </w:tc>
        <w:tc>
          <w:tcPr>
            <w:tcW w:w="720" w:type="dxa"/>
            <w:tcMar>
              <w:top w:w="43" w:type="dxa"/>
              <w:left w:w="43" w:type="dxa"/>
              <w:bottom w:w="43" w:type="dxa"/>
              <w:right w:w="43" w:type="dxa"/>
            </w:tcMar>
          </w:tcPr>
          <w:p w:rsidR="00FA5BC3" w:rsidRPr="00FA5BC3" w:rsidRDefault="0031416F" w:rsidP="009D66DE">
            <w:pPr>
              <w:jc w:val="center"/>
            </w:pPr>
            <w:r>
              <w:t>X</w:t>
            </w:r>
          </w:p>
        </w:tc>
        <w:tc>
          <w:tcPr>
            <w:tcW w:w="2430" w:type="dxa"/>
            <w:tcMar>
              <w:top w:w="43" w:type="dxa"/>
              <w:left w:w="43" w:type="dxa"/>
              <w:bottom w:w="43" w:type="dxa"/>
              <w:right w:w="43" w:type="dxa"/>
            </w:tcMar>
          </w:tcPr>
          <w:p w:rsidR="00FA5BC3" w:rsidRPr="00FA5BC3" w:rsidRDefault="00FA5BC3">
            <w:pPr>
              <w:rPr>
                <w:color w:val="000000"/>
                <w:szCs w:val="22"/>
              </w:rPr>
            </w:pPr>
            <w:r w:rsidRPr="00FA5BC3">
              <w:rPr>
                <w:color w:val="000000"/>
              </w:rPr>
              <w:t>Problem Solving</w:t>
            </w:r>
          </w:p>
        </w:tc>
        <w:tc>
          <w:tcPr>
            <w:tcW w:w="720" w:type="dxa"/>
            <w:tcMar>
              <w:top w:w="43" w:type="dxa"/>
              <w:left w:w="43" w:type="dxa"/>
              <w:bottom w:w="43" w:type="dxa"/>
              <w:right w:w="43" w:type="dxa"/>
            </w:tcMar>
          </w:tcPr>
          <w:p w:rsidR="00FA5BC3" w:rsidRPr="00FA5BC3" w:rsidRDefault="00FA5BC3" w:rsidP="009D66DE">
            <w:pPr>
              <w:jc w:val="center"/>
            </w:pPr>
          </w:p>
        </w:tc>
        <w:tc>
          <w:tcPr>
            <w:tcW w:w="3150" w:type="dxa"/>
            <w:tcMar>
              <w:top w:w="43" w:type="dxa"/>
              <w:left w:w="43" w:type="dxa"/>
              <w:bottom w:w="43" w:type="dxa"/>
              <w:right w:w="43" w:type="dxa"/>
            </w:tcMar>
          </w:tcPr>
          <w:p w:rsidR="00FA5BC3" w:rsidRPr="00FA5BC3" w:rsidRDefault="00FA5BC3">
            <w:pPr>
              <w:rPr>
                <w:color w:val="000000"/>
                <w:szCs w:val="22"/>
              </w:rPr>
            </w:pPr>
          </w:p>
        </w:tc>
      </w:tr>
      <w:tr w:rsidR="00FA5BC3" w:rsidRPr="00903FC9" w:rsidTr="00FA5BC3">
        <w:tc>
          <w:tcPr>
            <w:tcW w:w="696" w:type="dxa"/>
            <w:tcMar>
              <w:top w:w="43" w:type="dxa"/>
              <w:left w:w="43" w:type="dxa"/>
              <w:bottom w:w="43" w:type="dxa"/>
              <w:right w:w="43" w:type="dxa"/>
            </w:tcMar>
          </w:tcPr>
          <w:p w:rsidR="00FA5BC3" w:rsidRPr="00903FC9" w:rsidRDefault="00FA5BC3" w:rsidP="009D66DE">
            <w:pPr>
              <w:jc w:val="center"/>
            </w:pPr>
          </w:p>
        </w:tc>
        <w:tc>
          <w:tcPr>
            <w:tcW w:w="2137" w:type="dxa"/>
            <w:tcMar>
              <w:top w:w="43" w:type="dxa"/>
              <w:left w:w="43" w:type="dxa"/>
              <w:bottom w:w="43" w:type="dxa"/>
              <w:right w:w="43" w:type="dxa"/>
            </w:tcMar>
          </w:tcPr>
          <w:p w:rsidR="00FA5BC3" w:rsidRPr="00FA5BC3" w:rsidRDefault="00FA5BC3">
            <w:pPr>
              <w:rPr>
                <w:color w:val="000000"/>
                <w:szCs w:val="22"/>
              </w:rPr>
            </w:pPr>
            <w:r w:rsidRPr="00FA5BC3">
              <w:rPr>
                <w:color w:val="000000"/>
              </w:rPr>
              <w:t>Courage</w:t>
            </w:r>
          </w:p>
        </w:tc>
        <w:tc>
          <w:tcPr>
            <w:tcW w:w="720" w:type="dxa"/>
            <w:tcMar>
              <w:top w:w="43" w:type="dxa"/>
              <w:left w:w="43" w:type="dxa"/>
              <w:bottom w:w="43" w:type="dxa"/>
              <w:right w:w="43" w:type="dxa"/>
            </w:tcMar>
          </w:tcPr>
          <w:p w:rsidR="00FA5BC3" w:rsidRPr="00FA5BC3" w:rsidRDefault="00FA5BC3" w:rsidP="009D66DE">
            <w:pPr>
              <w:jc w:val="center"/>
            </w:pPr>
          </w:p>
        </w:tc>
        <w:tc>
          <w:tcPr>
            <w:tcW w:w="2430" w:type="dxa"/>
            <w:tcMar>
              <w:top w:w="43" w:type="dxa"/>
              <w:left w:w="43" w:type="dxa"/>
              <w:bottom w:w="43" w:type="dxa"/>
              <w:right w:w="43" w:type="dxa"/>
            </w:tcMar>
          </w:tcPr>
          <w:p w:rsidR="00FA5BC3" w:rsidRPr="00FA5BC3" w:rsidRDefault="00FA5BC3">
            <w:pPr>
              <w:rPr>
                <w:color w:val="000000"/>
                <w:szCs w:val="22"/>
              </w:rPr>
            </w:pPr>
            <w:r w:rsidRPr="00FA5BC3">
              <w:rPr>
                <w:color w:val="000000"/>
              </w:rPr>
              <w:t>Respect</w:t>
            </w:r>
          </w:p>
        </w:tc>
        <w:tc>
          <w:tcPr>
            <w:tcW w:w="720" w:type="dxa"/>
            <w:tcMar>
              <w:top w:w="43" w:type="dxa"/>
              <w:left w:w="43" w:type="dxa"/>
              <w:bottom w:w="43" w:type="dxa"/>
              <w:right w:w="43" w:type="dxa"/>
            </w:tcMar>
          </w:tcPr>
          <w:p w:rsidR="00FA5BC3" w:rsidRPr="00FA5BC3" w:rsidRDefault="00FA5BC3" w:rsidP="009D66DE">
            <w:pPr>
              <w:jc w:val="center"/>
            </w:pPr>
          </w:p>
        </w:tc>
        <w:tc>
          <w:tcPr>
            <w:tcW w:w="3150" w:type="dxa"/>
            <w:tcMar>
              <w:top w:w="43" w:type="dxa"/>
              <w:left w:w="43" w:type="dxa"/>
              <w:bottom w:w="43" w:type="dxa"/>
              <w:right w:w="43" w:type="dxa"/>
            </w:tcMar>
          </w:tcPr>
          <w:p w:rsidR="00FA5BC3" w:rsidRPr="00FA5BC3" w:rsidRDefault="00FA5BC3" w:rsidP="00903FC9"/>
        </w:tc>
      </w:tr>
    </w:tbl>
    <w:p w:rsidR="004F29AD" w:rsidRDefault="004F29AD" w:rsidP="00903FC9">
      <w:pPr>
        <w:keepNext/>
        <w:outlineLvl w:val="0"/>
        <w:rPr>
          <w:rFonts w:eastAsia="Arial Unicode MS"/>
          <w:b/>
          <w:color w:val="000000"/>
          <w:sz w:val="28"/>
          <w:u w:color="000000"/>
        </w:rPr>
      </w:pPr>
    </w:p>
    <w:p w:rsidR="00675657" w:rsidRPr="00903FC9" w:rsidRDefault="00675657" w:rsidP="00903FC9">
      <w:pPr>
        <w:keepNext/>
        <w:outlineLvl w:val="0"/>
        <w:rPr>
          <w:rFonts w:eastAsia="Arial Unicode MS"/>
          <w:b/>
          <w:color w:val="000000"/>
          <w:sz w:val="28"/>
          <w:u w:color="000000"/>
        </w:rPr>
      </w:pPr>
      <w:r w:rsidRPr="00903FC9">
        <w:rPr>
          <w:rFonts w:eastAsia="Arial Unicode MS"/>
          <w:b/>
          <w:color w:val="000000"/>
          <w:sz w:val="28"/>
          <w:u w:color="000000"/>
        </w:rPr>
        <w:t>Results</w:t>
      </w:r>
    </w:p>
    <w:tbl>
      <w:tblPr>
        <w:tblW w:w="9810" w:type="dxa"/>
        <w:tblInd w:w="5" w:type="dxa"/>
        <w:shd w:val="clear" w:color="auto" w:fill="FFFFFF"/>
        <w:tblLayout w:type="fixed"/>
        <w:tblLook w:val="0000"/>
      </w:tblPr>
      <w:tblGrid>
        <w:gridCol w:w="455"/>
        <w:gridCol w:w="3150"/>
        <w:gridCol w:w="2880"/>
        <w:gridCol w:w="3325"/>
      </w:tblGrid>
      <w:tr w:rsidR="00675657" w:rsidRPr="00903FC9" w:rsidTr="00FA5BC3">
        <w:trPr>
          <w:cantSplit/>
          <w:trHeight w:val="350"/>
          <w:tblHeader/>
        </w:trPr>
        <w:tc>
          <w:tcPr>
            <w:tcW w:w="3605"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675657" w:rsidRPr="00903FC9" w:rsidRDefault="00334458" w:rsidP="00903FC9">
            <w:pPr>
              <w:keepNext/>
              <w:outlineLvl w:val="0"/>
              <w:rPr>
                <w:rFonts w:eastAsia="Arial Unicode MS"/>
                <w:b/>
                <w:color w:val="000000"/>
                <w:sz w:val="21"/>
                <w:u w:color="000000"/>
              </w:rPr>
            </w:pPr>
            <w:r w:rsidRPr="00903FC9">
              <w:rPr>
                <w:rFonts w:eastAsia="Arial Unicode MS"/>
                <w:b/>
                <w:color w:val="000000"/>
                <w:sz w:val="21"/>
                <w:u w:color="000000"/>
              </w:rPr>
              <w:t xml:space="preserve">Results Statements </w:t>
            </w:r>
            <w:r w:rsidR="00675657" w:rsidRPr="00903FC9">
              <w:rPr>
                <w:rFonts w:eastAsia="Arial Unicode MS"/>
                <w:b/>
                <w:color w:val="000000"/>
                <w:sz w:val="21"/>
                <w:u w:color="000000"/>
              </w:rPr>
              <w:t>(</w:t>
            </w:r>
            <w:r w:rsidRPr="00903FC9">
              <w:rPr>
                <w:rFonts w:eastAsia="Arial Unicode MS"/>
                <w:b/>
                <w:color w:val="000000"/>
                <w:sz w:val="21"/>
                <w:u w:color="000000"/>
              </w:rPr>
              <w:t xml:space="preserve">As a result of participating in </w:t>
            </w:r>
            <w:r w:rsidR="00675657" w:rsidRPr="00903FC9">
              <w:rPr>
                <w:rFonts w:eastAsia="Arial Unicode MS"/>
                <w:b/>
                <w:color w:val="000000"/>
                <w:sz w:val="21"/>
                <w:u w:color="000000"/>
              </w:rPr>
              <w:t>this activity, students will</w:t>
            </w:r>
            <w:r w:rsidR="006E389D" w:rsidRPr="00903FC9">
              <w:rPr>
                <w:rFonts w:eastAsia="Arial Unicode MS"/>
                <w:b/>
                <w:color w:val="000000"/>
                <w:sz w:val="21"/>
                <w:u w:color="000000"/>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675657" w:rsidRPr="00903FC9" w:rsidRDefault="00675657" w:rsidP="00903FC9">
            <w:pPr>
              <w:keepNext/>
              <w:outlineLvl w:val="0"/>
              <w:rPr>
                <w:rFonts w:eastAsia="Arial Unicode MS"/>
                <w:b/>
                <w:color w:val="000000"/>
                <w:sz w:val="21"/>
                <w:u w:color="000000"/>
              </w:rPr>
            </w:pPr>
            <w:r w:rsidRPr="00903FC9">
              <w:rPr>
                <w:rFonts w:eastAsia="Arial Unicode MS"/>
                <w:b/>
                <w:color w:val="000000"/>
                <w:sz w:val="21"/>
                <w:u w:color="000000"/>
              </w:rPr>
              <w:t>How Students Will Demonstrate Progress Toward Results</w:t>
            </w:r>
            <w:r w:rsidR="006E389D" w:rsidRPr="00903FC9">
              <w:rPr>
                <w:rFonts w:eastAsia="Arial Unicode MS"/>
                <w:b/>
                <w:color w:val="000000"/>
                <w:sz w:val="21"/>
                <w:u w:color="000000"/>
              </w:rPr>
              <w:t>:</w:t>
            </w:r>
          </w:p>
        </w:tc>
        <w:tc>
          <w:tcPr>
            <w:tcW w:w="332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675657" w:rsidRPr="00903FC9" w:rsidRDefault="00334458" w:rsidP="00903FC9">
            <w:pPr>
              <w:keepNext/>
              <w:outlineLvl w:val="0"/>
              <w:rPr>
                <w:rFonts w:eastAsia="Arial Unicode MS"/>
                <w:b/>
                <w:color w:val="000000"/>
                <w:sz w:val="21"/>
                <w:u w:color="000000"/>
              </w:rPr>
            </w:pPr>
            <w:r w:rsidRPr="00903FC9">
              <w:rPr>
                <w:rFonts w:eastAsia="Arial Unicode MS"/>
                <w:b/>
                <w:color w:val="000000"/>
                <w:sz w:val="21"/>
                <w:u w:color="000000"/>
              </w:rPr>
              <w:t xml:space="preserve">Assessments Used With Each </w:t>
            </w:r>
            <w:r w:rsidR="00675657" w:rsidRPr="00903FC9">
              <w:rPr>
                <w:rFonts w:eastAsia="Arial Unicode MS"/>
                <w:b/>
                <w:color w:val="000000"/>
                <w:sz w:val="21"/>
                <w:u w:color="000000"/>
              </w:rPr>
              <w:t>Result Statement</w:t>
            </w:r>
            <w:r w:rsidR="006E389D" w:rsidRPr="00903FC9">
              <w:rPr>
                <w:rFonts w:eastAsia="Arial Unicode MS"/>
                <w:b/>
                <w:color w:val="000000"/>
                <w:sz w:val="21"/>
                <w:u w:color="000000"/>
              </w:rPr>
              <w:t>:</w:t>
            </w:r>
          </w:p>
        </w:tc>
      </w:tr>
      <w:tr w:rsidR="00675657" w:rsidRPr="00903FC9" w:rsidTr="00827B32">
        <w:trPr>
          <w:cantSplit/>
          <w:trHeight w:val="350"/>
        </w:trPr>
        <w:tc>
          <w:tcPr>
            <w:tcW w:w="4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675657" w:rsidP="00903FC9">
            <w:pPr>
              <w:rPr>
                <w:rFonts w:eastAsia="Arial Unicode MS"/>
                <w:color w:val="000000"/>
                <w:sz w:val="22"/>
                <w:u w:color="000000"/>
              </w:rPr>
            </w:pPr>
            <w:r w:rsidRPr="00903FC9">
              <w:rPr>
                <w:rFonts w:eastAsia="Arial Unicode MS"/>
                <w:color w:val="000000"/>
                <w:sz w:val="22"/>
                <w:u w:color="000000"/>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C831BB" w:rsidP="00903FC9">
            <w:r>
              <w:t>Understand that individuals can find a career to fit their personality and interest cluster.</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C87F5B" w:rsidP="00903FC9">
            <w:r>
              <w:t>Students will complete an assessment that informs them of possible fits for their cluster profile.</w:t>
            </w:r>
          </w:p>
        </w:tc>
        <w:tc>
          <w:tcPr>
            <w:tcW w:w="3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31416F" w:rsidP="00C87F5B">
            <w:r>
              <w:t xml:space="preserve">Students </w:t>
            </w:r>
            <w:r w:rsidR="00C87F5B">
              <w:t>will create a work that persuades the audience to consider their cluster, including pertinent data.</w:t>
            </w:r>
          </w:p>
        </w:tc>
      </w:tr>
    </w:tbl>
    <w:p w:rsidR="004F29AD" w:rsidRDefault="004F29AD" w:rsidP="00903FC9">
      <w:pPr>
        <w:keepNext/>
        <w:outlineLvl w:val="0"/>
        <w:rPr>
          <w:rFonts w:eastAsia="Arial Unicode MS"/>
          <w:b/>
          <w:color w:val="000000"/>
          <w:sz w:val="28"/>
          <w:u w:color="000000"/>
        </w:rPr>
      </w:pPr>
    </w:p>
    <w:p w:rsidR="00675657" w:rsidRPr="00903FC9" w:rsidRDefault="00675657" w:rsidP="00903FC9">
      <w:pPr>
        <w:keepNext/>
        <w:outlineLvl w:val="0"/>
        <w:rPr>
          <w:rFonts w:eastAsia="Arial Unicode MS"/>
          <w:b/>
          <w:color w:val="000000"/>
          <w:sz w:val="28"/>
          <w:u w:color="000000"/>
        </w:rPr>
      </w:pPr>
      <w:r w:rsidRPr="00903FC9">
        <w:rPr>
          <w:rFonts w:eastAsia="Arial Unicode MS"/>
          <w:b/>
          <w:color w:val="000000"/>
          <w:sz w:val="28"/>
          <w:u w:color="000000"/>
        </w:rPr>
        <w:t>Preparations</w:t>
      </w:r>
      <w:r w:rsidR="00FA5BC3">
        <w:rPr>
          <w:rFonts w:eastAsia="Arial Unicode MS"/>
          <w:b/>
          <w:color w:val="000000"/>
          <w:sz w:val="28"/>
          <w:u w:color="000000"/>
        </w:rPr>
        <w:t xml:space="preserve"> </w:t>
      </w:r>
    </w:p>
    <w:p w:rsidR="00675657" w:rsidRPr="00903FC9" w:rsidRDefault="00675657" w:rsidP="00903FC9">
      <w:pPr>
        <w:pStyle w:val="Body1"/>
        <w:keepNext/>
        <w:spacing w:after="0"/>
      </w:pPr>
      <w:r w:rsidRPr="00903FC9">
        <w:t>Complete the following preparations prior to introducing the activity to students:</w:t>
      </w:r>
    </w:p>
    <w:p w:rsidR="00CE10D5" w:rsidRDefault="00CE10D5" w:rsidP="00903FC9">
      <w:pPr>
        <w:numPr>
          <w:ilvl w:val="0"/>
          <w:numId w:val="3"/>
        </w:numPr>
        <w:ind w:left="360" w:hanging="360"/>
        <w:outlineLvl w:val="0"/>
        <w:rPr>
          <w:rFonts w:eastAsia="Arial Unicode MS"/>
          <w:color w:val="000000"/>
          <w:sz w:val="22"/>
          <w:u w:color="000000"/>
        </w:rPr>
      </w:pPr>
      <w:r>
        <w:rPr>
          <w:rFonts w:eastAsia="Arial Unicode MS"/>
          <w:color w:val="000000"/>
          <w:sz w:val="22"/>
          <w:u w:color="000000"/>
        </w:rPr>
        <w:t>Reserve a computer lab in advance</w:t>
      </w:r>
    </w:p>
    <w:p w:rsidR="00334458" w:rsidRPr="00903FC9" w:rsidRDefault="00CE10D5" w:rsidP="00903FC9">
      <w:pPr>
        <w:numPr>
          <w:ilvl w:val="0"/>
          <w:numId w:val="3"/>
        </w:numPr>
        <w:ind w:left="360" w:hanging="360"/>
        <w:outlineLvl w:val="0"/>
        <w:rPr>
          <w:rFonts w:eastAsia="Arial Unicode MS"/>
          <w:color w:val="000000"/>
          <w:sz w:val="22"/>
          <w:u w:color="000000"/>
        </w:rPr>
      </w:pPr>
      <w:r>
        <w:rPr>
          <w:rFonts w:eastAsia="Arial Unicode MS"/>
          <w:color w:val="000000"/>
          <w:sz w:val="22"/>
          <w:u w:color="000000"/>
        </w:rPr>
        <w:t>Have YouTube ready to show on the projector screen for students in the computer lab</w:t>
      </w:r>
    </w:p>
    <w:p w:rsidR="00334458" w:rsidRDefault="006A328D" w:rsidP="00903FC9">
      <w:pPr>
        <w:numPr>
          <w:ilvl w:val="0"/>
          <w:numId w:val="3"/>
        </w:numPr>
        <w:ind w:left="360" w:hanging="360"/>
        <w:outlineLvl w:val="0"/>
        <w:rPr>
          <w:rFonts w:eastAsia="Arial Unicode MS"/>
          <w:color w:val="000000"/>
          <w:sz w:val="22"/>
          <w:u w:color="000000"/>
        </w:rPr>
      </w:pPr>
      <w:r>
        <w:rPr>
          <w:rFonts w:eastAsia="Arial Unicode MS"/>
          <w:color w:val="000000"/>
          <w:sz w:val="22"/>
          <w:u w:color="000000"/>
        </w:rPr>
        <w:t xml:space="preserve">Grant permissions in Naviance Family Connection for students to complete the </w:t>
      </w:r>
      <w:r w:rsidR="00CE10D5">
        <w:rPr>
          <w:rFonts w:eastAsia="Arial Unicode MS"/>
          <w:color w:val="000000"/>
          <w:sz w:val="22"/>
          <w:u w:color="000000"/>
        </w:rPr>
        <w:t>cluster finder</w:t>
      </w:r>
      <w:r>
        <w:rPr>
          <w:rFonts w:eastAsia="Arial Unicode MS"/>
          <w:color w:val="000000"/>
          <w:sz w:val="22"/>
          <w:u w:color="000000"/>
        </w:rPr>
        <w:t xml:space="preserve"> assessment</w:t>
      </w:r>
    </w:p>
    <w:p w:rsidR="004F29AD" w:rsidRPr="006A328D" w:rsidRDefault="006A328D" w:rsidP="00CE10D5">
      <w:pPr>
        <w:numPr>
          <w:ilvl w:val="0"/>
          <w:numId w:val="3"/>
        </w:numPr>
        <w:ind w:left="360" w:hanging="360"/>
        <w:outlineLvl w:val="0"/>
        <w:rPr>
          <w:rFonts w:eastAsia="Arial Unicode MS"/>
          <w:color w:val="000000"/>
          <w:sz w:val="22"/>
          <w:u w:color="000000"/>
        </w:rPr>
      </w:pPr>
      <w:r>
        <w:rPr>
          <w:rFonts w:eastAsia="Arial Unicode MS"/>
          <w:color w:val="000000"/>
          <w:sz w:val="22"/>
          <w:u w:color="000000"/>
        </w:rPr>
        <w:t xml:space="preserve">Supply enough copies of the </w:t>
      </w:r>
      <w:r w:rsidR="00CE10D5">
        <w:rPr>
          <w:rFonts w:eastAsia="Arial Unicode MS"/>
          <w:color w:val="000000"/>
          <w:sz w:val="22"/>
          <w:u w:color="000000"/>
        </w:rPr>
        <w:t>worksheet and ensure that students have writing utensils available.</w:t>
      </w:r>
    </w:p>
    <w:p w:rsidR="00675657" w:rsidRPr="00903FC9" w:rsidRDefault="00675657" w:rsidP="00903FC9">
      <w:pPr>
        <w:keepNext/>
        <w:outlineLvl w:val="0"/>
        <w:rPr>
          <w:rFonts w:eastAsia="Arial Unicode MS"/>
          <w:b/>
          <w:color w:val="000000"/>
          <w:sz w:val="28"/>
          <w:u w:color="000000"/>
        </w:rPr>
      </w:pPr>
      <w:r w:rsidRPr="00903FC9">
        <w:rPr>
          <w:rFonts w:eastAsia="Arial Unicode MS"/>
          <w:b/>
          <w:color w:val="000000"/>
          <w:sz w:val="28"/>
          <w:u w:color="000000"/>
        </w:rPr>
        <w:t>Resources</w:t>
      </w:r>
    </w:p>
    <w:p w:rsidR="003649F3" w:rsidRPr="00903FC9" w:rsidRDefault="00675657" w:rsidP="00903FC9">
      <w:pPr>
        <w:rPr>
          <w:bCs/>
        </w:rPr>
      </w:pPr>
      <w:r w:rsidRPr="00903FC9">
        <w:rPr>
          <w:rFonts w:eastAsia="Arial Unicode MS"/>
        </w:rPr>
        <w:t>The following resources are used in this activity:</w:t>
      </w:r>
      <w:r w:rsidR="003649F3" w:rsidRPr="00903FC9">
        <w:rPr>
          <w:b/>
          <w:bCs/>
        </w:rPr>
        <w:t xml:space="preserve"> </w:t>
      </w:r>
      <w:r w:rsidR="003649F3" w:rsidRPr="00903FC9">
        <w:rPr>
          <w:bCs/>
        </w:rPr>
        <w:t>(Activity Sheets and/or suggested supporting resources—full citation/source for all materials used and/or modified MUST be provided)</w:t>
      </w:r>
    </w:p>
    <w:p w:rsidR="004F29AD" w:rsidRPr="00CE10D5" w:rsidRDefault="006A328D" w:rsidP="00CE10D5">
      <w:pPr>
        <w:numPr>
          <w:ilvl w:val="0"/>
          <w:numId w:val="4"/>
        </w:numPr>
        <w:ind w:left="360" w:hanging="360"/>
        <w:outlineLvl w:val="0"/>
        <w:rPr>
          <w:rFonts w:eastAsia="Arial Unicode MS"/>
          <w:color w:val="000000"/>
          <w:sz w:val="22"/>
          <w:u w:color="000000"/>
        </w:rPr>
      </w:pPr>
      <w:r>
        <w:rPr>
          <w:rFonts w:eastAsia="Arial Unicode MS"/>
          <w:color w:val="000000"/>
          <w:sz w:val="22"/>
          <w:u w:color="000000"/>
        </w:rPr>
        <w:t xml:space="preserve">Naviance Family Connection – </w:t>
      </w:r>
      <w:r w:rsidR="00CE10D5">
        <w:rPr>
          <w:rFonts w:eastAsia="Arial Unicode MS"/>
          <w:color w:val="000000"/>
          <w:sz w:val="22"/>
          <w:u w:color="000000"/>
        </w:rPr>
        <w:t>career clusters</w:t>
      </w:r>
      <w:r>
        <w:rPr>
          <w:rFonts w:eastAsia="Arial Unicode MS"/>
          <w:color w:val="000000"/>
          <w:sz w:val="22"/>
          <w:u w:color="000000"/>
        </w:rPr>
        <w:t xml:space="preserve"> assessment</w:t>
      </w:r>
      <w:r w:rsidRPr="00CE10D5">
        <w:rPr>
          <w:rFonts w:eastAsia="Arial Unicode MS"/>
          <w:color w:val="000000"/>
          <w:sz w:val="22"/>
          <w:u w:color="000000"/>
        </w:rPr>
        <w:br/>
      </w:r>
    </w:p>
    <w:p w:rsidR="00903FC9" w:rsidRDefault="004F29AD" w:rsidP="00903FC9">
      <w:pPr>
        <w:keepNext/>
        <w:outlineLvl w:val="0"/>
        <w:rPr>
          <w:rFonts w:eastAsia="Arial Unicode MS"/>
          <w:b/>
          <w:color w:val="000000"/>
          <w:sz w:val="28"/>
          <w:szCs w:val="28"/>
          <w:u w:color="000000"/>
        </w:rPr>
      </w:pPr>
      <w:r>
        <w:rPr>
          <w:rFonts w:eastAsia="Arial Unicode MS"/>
          <w:b/>
          <w:color w:val="000000"/>
          <w:sz w:val="28"/>
          <w:szCs w:val="28"/>
          <w:u w:color="000000"/>
        </w:rPr>
        <w:t>Objective:</w:t>
      </w:r>
    </w:p>
    <w:p w:rsidR="004F29AD" w:rsidRDefault="004F29AD" w:rsidP="004F29AD">
      <w:pPr>
        <w:numPr>
          <w:ilvl w:val="0"/>
          <w:numId w:val="4"/>
        </w:numPr>
        <w:ind w:left="360" w:hanging="360"/>
        <w:outlineLvl w:val="0"/>
        <w:rPr>
          <w:rFonts w:eastAsia="Arial Unicode MS"/>
          <w:color w:val="000000"/>
          <w:sz w:val="22"/>
          <w:u w:color="000000"/>
        </w:rPr>
      </w:pPr>
      <w:r>
        <w:rPr>
          <w:rFonts w:eastAsia="Arial Unicode MS"/>
          <w:color w:val="000000"/>
          <w:sz w:val="22"/>
          <w:u w:color="000000"/>
        </w:rPr>
        <w:t xml:space="preserve">Students will </w:t>
      </w:r>
      <w:r w:rsidR="006A328D">
        <w:rPr>
          <w:rFonts w:eastAsia="Arial Unicode MS"/>
          <w:color w:val="000000"/>
          <w:sz w:val="22"/>
          <w:u w:color="000000"/>
        </w:rPr>
        <w:t xml:space="preserve">complete a </w:t>
      </w:r>
      <w:r w:rsidR="009E67E0">
        <w:rPr>
          <w:rFonts w:eastAsia="Arial Unicode MS"/>
          <w:color w:val="000000"/>
          <w:sz w:val="22"/>
          <w:u w:color="000000"/>
        </w:rPr>
        <w:t>career cluster survey</w:t>
      </w:r>
      <w:r w:rsidR="006A328D">
        <w:rPr>
          <w:rFonts w:eastAsia="Arial Unicode MS"/>
          <w:color w:val="000000"/>
          <w:sz w:val="22"/>
          <w:u w:color="000000"/>
        </w:rPr>
        <w:t xml:space="preserve"> to assess </w:t>
      </w:r>
      <w:r w:rsidR="009E67E0">
        <w:rPr>
          <w:rFonts w:eastAsia="Arial Unicode MS"/>
          <w:color w:val="000000"/>
          <w:sz w:val="22"/>
          <w:u w:color="000000"/>
        </w:rPr>
        <w:t>a possible interest area, identify key data about that interest area, and articulate what is appealing about careers in that field</w:t>
      </w:r>
      <w:r w:rsidR="006A328D">
        <w:rPr>
          <w:rFonts w:eastAsia="Arial Unicode MS"/>
          <w:color w:val="000000"/>
          <w:sz w:val="22"/>
          <w:u w:color="000000"/>
        </w:rPr>
        <w:t>.</w:t>
      </w:r>
    </w:p>
    <w:p w:rsidR="004F29AD" w:rsidRPr="00903FC9" w:rsidRDefault="004F29AD" w:rsidP="004F29AD">
      <w:pPr>
        <w:numPr>
          <w:ilvl w:val="0"/>
          <w:numId w:val="4"/>
        </w:numPr>
        <w:ind w:left="360" w:hanging="360"/>
        <w:outlineLvl w:val="0"/>
        <w:rPr>
          <w:rFonts w:eastAsia="Arial Unicode MS"/>
          <w:color w:val="000000"/>
          <w:sz w:val="22"/>
          <w:u w:color="000000"/>
        </w:rPr>
      </w:pPr>
      <w:r>
        <w:rPr>
          <w:rFonts w:eastAsia="Arial Unicode MS"/>
          <w:color w:val="000000"/>
          <w:sz w:val="22"/>
          <w:u w:color="000000"/>
        </w:rPr>
        <w:t>Engagement (Hook):</w:t>
      </w:r>
      <w:r w:rsidR="00EB3736">
        <w:rPr>
          <w:rFonts w:eastAsia="Arial Unicode MS"/>
          <w:color w:val="000000"/>
          <w:sz w:val="22"/>
          <w:u w:color="000000"/>
        </w:rPr>
        <w:t xml:space="preserve"> </w:t>
      </w:r>
      <w:r w:rsidR="009E67E0">
        <w:rPr>
          <w:rFonts w:eastAsia="Arial Unicode MS"/>
          <w:color w:val="000000"/>
          <w:sz w:val="22"/>
          <w:u w:color="000000"/>
        </w:rPr>
        <w:t>Show a YouTube video by searching for “consider a career in” with a filter of less than 4 minutes</w:t>
      </w:r>
      <w:r w:rsidR="006A328D">
        <w:rPr>
          <w:rFonts w:eastAsia="Arial Unicode MS"/>
          <w:color w:val="000000"/>
          <w:sz w:val="22"/>
          <w:u w:color="000000"/>
        </w:rPr>
        <w:t>.</w:t>
      </w:r>
      <w:r w:rsidR="009E67E0">
        <w:rPr>
          <w:rFonts w:eastAsia="Arial Unicode MS"/>
          <w:color w:val="000000"/>
          <w:sz w:val="22"/>
          <w:u w:color="000000"/>
        </w:rPr>
        <w:t xml:space="preserve"> </w:t>
      </w:r>
      <w:r w:rsidR="00CE10D5">
        <w:rPr>
          <w:rFonts w:eastAsia="Arial Unicode MS"/>
          <w:color w:val="000000"/>
          <w:sz w:val="22"/>
          <w:u w:color="000000"/>
        </w:rPr>
        <w:t>Ask students why some careers may be overlooked. Introduce to students that they are going to take an assessment that will ask about specific interests, and to complete the assessment honestly and to be open-minded about the results, and to not overlook possible career fit options.</w:t>
      </w:r>
    </w:p>
    <w:p w:rsidR="004F29AD" w:rsidRDefault="004F29AD" w:rsidP="00903FC9">
      <w:pPr>
        <w:keepNext/>
        <w:outlineLvl w:val="0"/>
        <w:rPr>
          <w:rFonts w:eastAsia="Arial Unicode MS"/>
          <w:b/>
          <w:color w:val="000000"/>
          <w:sz w:val="28"/>
          <w:u w:color="000000"/>
        </w:rPr>
      </w:pPr>
    </w:p>
    <w:p w:rsidR="00675657" w:rsidRPr="00903FC9" w:rsidRDefault="00FA5BC3" w:rsidP="00903FC9">
      <w:pPr>
        <w:keepNext/>
        <w:outlineLvl w:val="0"/>
        <w:rPr>
          <w:rFonts w:eastAsia="Arial Unicode MS"/>
          <w:b/>
          <w:color w:val="000000"/>
          <w:sz w:val="28"/>
          <w:u w:color="000000"/>
        </w:rPr>
      </w:pPr>
      <w:r>
        <w:rPr>
          <w:rFonts w:eastAsia="Arial Unicode MS"/>
          <w:b/>
          <w:color w:val="000000"/>
          <w:sz w:val="28"/>
          <w:u w:color="000000"/>
        </w:rPr>
        <w:t xml:space="preserve">Suggested Instructional Sequence/ </w:t>
      </w:r>
      <w:r w:rsidR="00675657" w:rsidRPr="00903FC9">
        <w:rPr>
          <w:rFonts w:eastAsia="Arial Unicode MS"/>
          <w:b/>
          <w:color w:val="000000"/>
          <w:sz w:val="28"/>
          <w:u w:color="000000"/>
        </w:rPr>
        <w:t>Session Activities</w:t>
      </w:r>
    </w:p>
    <w:tbl>
      <w:tblPr>
        <w:tblW w:w="0" w:type="auto"/>
        <w:tblInd w:w="5" w:type="dxa"/>
        <w:shd w:val="clear" w:color="auto" w:fill="FFFFFF"/>
        <w:tblLayout w:type="fixed"/>
        <w:tblLook w:val="0000"/>
      </w:tblPr>
      <w:tblGrid>
        <w:gridCol w:w="862"/>
        <w:gridCol w:w="862"/>
        <w:gridCol w:w="1606"/>
        <w:gridCol w:w="6030"/>
      </w:tblGrid>
      <w:tr w:rsidR="00675657" w:rsidRPr="00903FC9" w:rsidTr="00FA5BC3">
        <w:trPr>
          <w:cantSplit/>
          <w:trHeight w:val="350"/>
          <w:tblHeader/>
        </w:trPr>
        <w:tc>
          <w:tcPr>
            <w:tcW w:w="86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675657" w:rsidRPr="00903FC9" w:rsidRDefault="00675657" w:rsidP="00903FC9">
            <w:pPr>
              <w:keepNext/>
              <w:outlineLvl w:val="0"/>
              <w:rPr>
                <w:rFonts w:eastAsia="Arial Unicode MS"/>
                <w:b/>
                <w:color w:val="000000"/>
                <w:sz w:val="21"/>
                <w:u w:color="000000"/>
              </w:rPr>
            </w:pPr>
            <w:r w:rsidRPr="00903FC9">
              <w:rPr>
                <w:rFonts w:eastAsia="Arial Unicode MS"/>
                <w:b/>
                <w:color w:val="000000"/>
                <w:sz w:val="21"/>
                <w:u w:color="000000"/>
              </w:rPr>
              <w:t>Session</w:t>
            </w:r>
          </w:p>
        </w:tc>
        <w:tc>
          <w:tcPr>
            <w:tcW w:w="86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675657" w:rsidRPr="00903FC9" w:rsidRDefault="00675657" w:rsidP="00903FC9">
            <w:pPr>
              <w:keepNext/>
              <w:outlineLvl w:val="0"/>
              <w:rPr>
                <w:rFonts w:eastAsia="Arial Unicode MS"/>
                <w:b/>
                <w:color w:val="000000"/>
                <w:sz w:val="21"/>
                <w:u w:color="000000"/>
              </w:rPr>
            </w:pPr>
            <w:r w:rsidRPr="00903FC9">
              <w:rPr>
                <w:rFonts w:eastAsia="Arial Unicode MS"/>
                <w:b/>
                <w:color w:val="000000"/>
                <w:sz w:val="21"/>
                <w:u w:color="000000"/>
              </w:rPr>
              <w:t>Step</w:t>
            </w:r>
          </w:p>
        </w:tc>
        <w:tc>
          <w:tcPr>
            <w:tcW w:w="160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675657" w:rsidRPr="00903FC9" w:rsidRDefault="00675657" w:rsidP="00903FC9">
            <w:pPr>
              <w:keepNext/>
              <w:outlineLvl w:val="0"/>
              <w:rPr>
                <w:rFonts w:eastAsia="Arial Unicode MS"/>
                <w:b/>
                <w:color w:val="000000"/>
                <w:sz w:val="21"/>
                <w:u w:color="000000"/>
              </w:rPr>
            </w:pPr>
            <w:r w:rsidRPr="00903FC9">
              <w:rPr>
                <w:rFonts w:eastAsia="Arial Unicode MS"/>
                <w:b/>
                <w:color w:val="000000"/>
                <w:sz w:val="21"/>
                <w:u w:color="000000"/>
              </w:rPr>
              <w:t>Responsibility</w:t>
            </w:r>
          </w:p>
        </w:tc>
        <w:tc>
          <w:tcPr>
            <w:tcW w:w="60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675657" w:rsidRPr="00903FC9" w:rsidRDefault="00675657" w:rsidP="00FA5BC3">
            <w:pPr>
              <w:keepNext/>
              <w:tabs>
                <w:tab w:val="left" w:pos="2415"/>
              </w:tabs>
              <w:outlineLvl w:val="0"/>
              <w:rPr>
                <w:rFonts w:eastAsia="Arial Unicode MS"/>
                <w:b/>
                <w:color w:val="000000"/>
                <w:sz w:val="21"/>
                <w:u w:color="000000"/>
              </w:rPr>
            </w:pPr>
            <w:r w:rsidRPr="00903FC9">
              <w:rPr>
                <w:rFonts w:eastAsia="Arial Unicode MS"/>
                <w:b/>
                <w:color w:val="000000"/>
                <w:sz w:val="21"/>
                <w:u w:color="000000"/>
              </w:rPr>
              <w:t>Action Steps</w:t>
            </w:r>
            <w:r w:rsidR="00FA5BC3">
              <w:rPr>
                <w:rFonts w:eastAsia="Arial Unicode MS"/>
                <w:b/>
                <w:color w:val="000000"/>
                <w:sz w:val="21"/>
                <w:u w:color="000000"/>
              </w:rPr>
              <w:tab/>
            </w:r>
          </w:p>
        </w:tc>
      </w:tr>
      <w:tr w:rsidR="00675657" w:rsidRPr="00903FC9">
        <w:trPr>
          <w:cantSplit/>
          <w:trHeight w:val="35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675657" w:rsidP="00FA5BC3">
            <w:pPr>
              <w:jc w:val="center"/>
              <w:rPr>
                <w:rFonts w:eastAsia="Arial Unicode MS"/>
                <w:color w:val="000000"/>
                <w:sz w:val="22"/>
                <w:u w:color="000000"/>
              </w:rPr>
            </w:pPr>
            <w:r w:rsidRPr="00903FC9">
              <w:rPr>
                <w:rFonts w:eastAsia="Arial Unicode MS"/>
                <w:color w:val="000000"/>
                <w:sz w:val="22"/>
                <w:u w:color="00000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675657" w:rsidP="00FA5BC3">
            <w:pPr>
              <w:jc w:val="center"/>
              <w:rPr>
                <w:rFonts w:eastAsia="Arial Unicode MS"/>
                <w:color w:val="000000"/>
                <w:sz w:val="22"/>
                <w:u w:color="000000"/>
              </w:rPr>
            </w:pPr>
            <w:r w:rsidRPr="00903FC9">
              <w:rPr>
                <w:rFonts w:eastAsia="Arial Unicode MS"/>
                <w:color w:val="000000"/>
                <w:sz w:val="22"/>
                <w:u w:color="000000"/>
              </w:rPr>
              <w:t>1</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DF13C6" w:rsidP="00903FC9">
            <w:r>
              <w:t>Students</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DF13C6" w:rsidP="00E02D24">
            <w:r>
              <w:t>Log on to Naviance Family Connection. Under the “Careers” tab, click “</w:t>
            </w:r>
            <w:r w:rsidR="00E02D24">
              <w:t>cluster finder</w:t>
            </w:r>
            <w:r>
              <w:t>” and then click on the “Start Assessment” button. This should take a class approximately one 45-minute period to complete.</w:t>
            </w:r>
          </w:p>
        </w:tc>
      </w:tr>
      <w:tr w:rsidR="00675657" w:rsidRPr="00903FC9">
        <w:trPr>
          <w:cantSplit/>
          <w:trHeight w:val="35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675657" w:rsidP="00FA5BC3">
            <w:pPr>
              <w:jc w:val="center"/>
              <w:rPr>
                <w:rFonts w:eastAsia="Arial Unicode MS"/>
                <w:color w:val="000000"/>
                <w:sz w:val="30"/>
              </w:rPr>
            </w:pP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675657" w:rsidP="00FA5BC3">
            <w:pPr>
              <w:jc w:val="center"/>
              <w:rPr>
                <w:rFonts w:eastAsia="Arial Unicode MS"/>
                <w:color w:val="000000"/>
                <w:sz w:val="22"/>
                <w:u w:color="000000"/>
              </w:rPr>
            </w:pPr>
            <w:r w:rsidRPr="00903FC9">
              <w:rPr>
                <w:rFonts w:eastAsia="Arial Unicode MS"/>
                <w:color w:val="000000"/>
                <w:sz w:val="22"/>
                <w:u w:color="000000"/>
              </w:rPr>
              <w:t>2</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9315CF" w:rsidP="00DF13C6">
            <w:r>
              <w:t xml:space="preserve">Students </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9315CF" w:rsidP="00DF13C6">
            <w:r>
              <w:t>Complete the career cluster finder (10-15 minutes)</w:t>
            </w:r>
          </w:p>
        </w:tc>
      </w:tr>
      <w:tr w:rsidR="00DF13C6" w:rsidRPr="00903FC9">
        <w:trPr>
          <w:cantSplit/>
          <w:trHeight w:val="35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F13C6" w:rsidRPr="00903FC9" w:rsidRDefault="00DF13C6" w:rsidP="00FA5BC3">
            <w:pPr>
              <w:jc w:val="center"/>
              <w:rPr>
                <w:rFonts w:eastAsia="Arial Unicode MS"/>
                <w:color w:val="000000"/>
                <w:sz w:val="30"/>
              </w:rPr>
            </w:pP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F13C6" w:rsidRPr="00903FC9" w:rsidRDefault="00DF13C6" w:rsidP="00FA5BC3">
            <w:pPr>
              <w:jc w:val="center"/>
              <w:rPr>
                <w:rFonts w:eastAsia="Arial Unicode MS"/>
                <w:color w:val="000000"/>
                <w:sz w:val="22"/>
                <w:u w:color="000000"/>
              </w:rPr>
            </w:pPr>
            <w:r>
              <w:rPr>
                <w:rFonts w:eastAsia="Arial Unicode MS"/>
                <w:color w:val="000000"/>
                <w:sz w:val="22"/>
                <w:u w:color="000000"/>
              </w:rPr>
              <w:t>3</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F13C6" w:rsidRDefault="00DF13C6" w:rsidP="00903FC9">
            <w:r>
              <w:t>Counselor</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F13C6" w:rsidRDefault="00D05C77" w:rsidP="00D05C77">
            <w:r>
              <w:t>Inform s</w:t>
            </w:r>
            <w:r w:rsidR="009315CF" w:rsidRPr="00D05C77">
              <w:t>tudents</w:t>
            </w:r>
            <w:r>
              <w:t xml:space="preserve"> that they</w:t>
            </w:r>
            <w:r w:rsidR="009315CF" w:rsidRPr="00D05C77">
              <w:t xml:space="preserve"> do not need to choose ONLY one of the six</w:t>
            </w:r>
            <w:r>
              <w:t xml:space="preserve"> in each group</w:t>
            </w:r>
            <w:r w:rsidR="009315CF" w:rsidRPr="00D05C77">
              <w:t>. Students can check as many, or as few boxes as they feel represent tasks they would enjoy.</w:t>
            </w:r>
          </w:p>
        </w:tc>
      </w:tr>
      <w:tr w:rsidR="00675657" w:rsidRPr="00903FC9">
        <w:trPr>
          <w:cantSplit/>
          <w:trHeight w:val="35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675657" w:rsidP="00FA5BC3">
            <w:pPr>
              <w:jc w:val="center"/>
              <w:rPr>
                <w:rFonts w:eastAsia="Arial Unicode MS"/>
                <w:color w:val="000000"/>
                <w:sz w:val="30"/>
              </w:rPr>
            </w:pP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1E6CF6" w:rsidP="00FA5BC3">
            <w:pPr>
              <w:jc w:val="center"/>
              <w:rPr>
                <w:rFonts w:eastAsia="Arial Unicode MS"/>
                <w:color w:val="000000"/>
                <w:sz w:val="22"/>
                <w:u w:color="000000"/>
              </w:rPr>
            </w:pPr>
            <w:r>
              <w:rPr>
                <w:rFonts w:eastAsia="Arial Unicode MS"/>
                <w:color w:val="000000"/>
                <w:sz w:val="22"/>
                <w:u w:color="000000"/>
              </w:rPr>
              <w:t>4</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6237AF" w:rsidP="00DF13C6">
            <w:r>
              <w:t>Students</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6237AF" w:rsidP="006237AF">
            <w:r>
              <w:t>Click on one of the top career clusters</w:t>
            </w:r>
            <w:r w:rsidR="001E6CF6">
              <w:t xml:space="preserve"> to </w:t>
            </w:r>
            <w:r w:rsidR="00D05C77">
              <w:t>explore subcategories and related careers.</w:t>
            </w:r>
          </w:p>
        </w:tc>
      </w:tr>
      <w:tr w:rsidR="00675657" w:rsidRPr="00903FC9">
        <w:trPr>
          <w:cantSplit/>
          <w:trHeight w:val="35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675657" w:rsidP="00FA5BC3">
            <w:pPr>
              <w:jc w:val="center"/>
              <w:rPr>
                <w:rFonts w:eastAsia="Arial Unicode MS"/>
                <w:color w:val="000000"/>
                <w:sz w:val="30"/>
              </w:rPr>
            </w:pP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DF13C6" w:rsidP="00FA5BC3">
            <w:pPr>
              <w:jc w:val="center"/>
              <w:rPr>
                <w:rFonts w:eastAsia="Arial Unicode MS"/>
                <w:color w:val="000000"/>
                <w:sz w:val="22"/>
                <w:u w:color="000000"/>
              </w:rPr>
            </w:pPr>
            <w:r>
              <w:rPr>
                <w:rFonts w:eastAsia="Arial Unicode MS"/>
                <w:color w:val="000000"/>
                <w:sz w:val="22"/>
                <w:u w:color="000000"/>
              </w:rPr>
              <w:t>2</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9E67E0" w:rsidP="00903FC9">
            <w:r>
              <w:t>Students</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9E67E0" w:rsidP="00903FC9">
            <w:r>
              <w:t>Students are to complete the worksheet, identifying three example careers in their cluster, average salary in Maryland, related educational concentration, and what is appealing about those careers.</w:t>
            </w:r>
          </w:p>
        </w:tc>
      </w:tr>
      <w:tr w:rsidR="00EB3736" w:rsidRPr="00903FC9">
        <w:trPr>
          <w:cantSplit/>
          <w:trHeight w:val="35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3736" w:rsidRPr="00903FC9" w:rsidRDefault="00EB3736" w:rsidP="00FA5BC3">
            <w:pPr>
              <w:jc w:val="center"/>
              <w:rPr>
                <w:rFonts w:eastAsia="Arial Unicode MS"/>
                <w:color w:val="000000"/>
                <w:sz w:val="30"/>
              </w:rPr>
            </w:pP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3736" w:rsidRPr="00903FC9" w:rsidRDefault="00DF13C6" w:rsidP="00FA5BC3">
            <w:pPr>
              <w:jc w:val="center"/>
              <w:rPr>
                <w:rFonts w:eastAsia="Arial Unicode MS"/>
                <w:color w:val="000000"/>
                <w:sz w:val="22"/>
                <w:u w:color="000000"/>
              </w:rPr>
            </w:pPr>
            <w:r>
              <w:rPr>
                <w:rFonts w:eastAsia="Arial Unicode MS"/>
                <w:color w:val="000000"/>
                <w:sz w:val="22"/>
                <w:u w:color="000000"/>
              </w:rPr>
              <w:t>3</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3736" w:rsidRDefault="009E67E0" w:rsidP="00903FC9">
            <w:r>
              <w:t>Students</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3736" w:rsidRDefault="009E67E0" w:rsidP="00903FC9">
            <w:r>
              <w:t>Plan and write a persuasive article or design a poster advertisement that encourages the audience to consider a career in their cluster.</w:t>
            </w:r>
          </w:p>
        </w:tc>
      </w:tr>
    </w:tbl>
    <w:p w:rsidR="009D4765" w:rsidRDefault="009D4765" w:rsidP="00903FC9">
      <w:pPr>
        <w:keepNext/>
        <w:outlineLvl w:val="0"/>
        <w:rPr>
          <w:rFonts w:eastAsia="Arial Unicode MS"/>
          <w:b/>
          <w:color w:val="000000"/>
          <w:sz w:val="28"/>
          <w:u w:color="000000"/>
        </w:rPr>
      </w:pPr>
      <w:r w:rsidRPr="00903FC9">
        <w:rPr>
          <w:rFonts w:eastAsia="Arial Unicode MS"/>
          <w:b/>
          <w:color w:val="000000"/>
          <w:sz w:val="28"/>
          <w:u w:color="000000"/>
        </w:rPr>
        <w:t>Follow-Up Activities</w:t>
      </w:r>
    </w:p>
    <w:p w:rsidR="004F29AD" w:rsidRPr="00903FC9" w:rsidRDefault="004F29AD" w:rsidP="00903FC9">
      <w:pPr>
        <w:keepNext/>
        <w:outlineLvl w:val="0"/>
        <w:rPr>
          <w:rFonts w:eastAsia="Arial Unicode MS"/>
          <w:b/>
          <w:color w:val="000000"/>
          <w:sz w:val="28"/>
          <w:u w:color="000000"/>
        </w:rPr>
      </w:pPr>
    </w:p>
    <w:p w:rsidR="00334458" w:rsidRPr="00903FC9" w:rsidRDefault="009D4765" w:rsidP="00903FC9">
      <w:pPr>
        <w:pStyle w:val="Heading2"/>
        <w:numPr>
          <w:ilvl w:val="0"/>
          <w:numId w:val="8"/>
        </w:numPr>
      </w:pPr>
      <w:r w:rsidRPr="00903FC9">
        <w:t xml:space="preserve"> </w:t>
      </w:r>
      <w:r w:rsidR="00334458" w:rsidRPr="00903FC9">
        <w:t>Classroom Teacher Follow-Up Activities (Suggestions classroom teacher may use to reinforce student learning of Comprehensive Guidance Lesson concepts)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3"/>
      </w:tblGrid>
      <w:tr w:rsidR="00334458" w:rsidRPr="00903FC9" w:rsidTr="00334458">
        <w:tc>
          <w:tcPr>
            <w:tcW w:w="9403" w:type="dxa"/>
            <w:tcMar>
              <w:top w:w="43" w:type="dxa"/>
              <w:left w:w="43" w:type="dxa"/>
              <w:bottom w:w="43" w:type="dxa"/>
              <w:right w:w="43" w:type="dxa"/>
            </w:tcMar>
          </w:tcPr>
          <w:p w:rsidR="00334458" w:rsidRPr="00903FC9" w:rsidRDefault="00334458" w:rsidP="00903FC9"/>
          <w:p w:rsidR="00334458" w:rsidRPr="00903FC9" w:rsidRDefault="00CE10D5" w:rsidP="00903FC9">
            <w:r>
              <w:t>Encourage more thorough work – perhaps filming commercials or more involved research projects.</w:t>
            </w:r>
          </w:p>
          <w:p w:rsidR="00334458" w:rsidRPr="00903FC9" w:rsidRDefault="00334458" w:rsidP="00903FC9"/>
        </w:tc>
      </w:tr>
    </w:tbl>
    <w:p w:rsidR="00334458" w:rsidRPr="00903FC9" w:rsidRDefault="00334458" w:rsidP="00903FC9"/>
    <w:p w:rsidR="009D4765" w:rsidRPr="00903FC9" w:rsidRDefault="009D4765" w:rsidP="00903FC9">
      <w:pPr>
        <w:pStyle w:val="Heading2"/>
        <w:numPr>
          <w:ilvl w:val="0"/>
          <w:numId w:val="8"/>
        </w:numPr>
      </w:pPr>
      <w:r w:rsidRPr="00903FC9">
        <w:t xml:space="preserve"> School Counselor reflection notes (to be completed after the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46"/>
      </w:tblGrid>
      <w:tr w:rsidR="009D4765" w:rsidRPr="00903FC9" w:rsidTr="00675657">
        <w:tc>
          <w:tcPr>
            <w:tcW w:w="10368" w:type="dxa"/>
            <w:tcMar>
              <w:top w:w="43" w:type="dxa"/>
              <w:left w:w="43" w:type="dxa"/>
              <w:bottom w:w="43" w:type="dxa"/>
              <w:right w:w="43" w:type="dxa"/>
            </w:tcMar>
          </w:tcPr>
          <w:p w:rsidR="009D4765" w:rsidRPr="00903FC9" w:rsidRDefault="009D4765" w:rsidP="00903FC9">
            <w:pPr>
              <w:ind w:left="360" w:hanging="360"/>
              <w:rPr>
                <w:i/>
                <w:sz w:val="20"/>
                <w:szCs w:val="20"/>
              </w:rPr>
            </w:pPr>
            <w:r w:rsidRPr="00FA5BC3">
              <w:rPr>
                <w:b/>
                <w:i/>
                <w:sz w:val="20"/>
                <w:szCs w:val="20"/>
              </w:rPr>
              <w:t>STUDENT LEARNING:</w:t>
            </w:r>
            <w:r w:rsidRPr="00903FC9">
              <w:rPr>
                <w:i/>
                <w:sz w:val="20"/>
                <w:szCs w:val="20"/>
              </w:rPr>
              <w:t xml:space="preserve"> How will students’ lives be better as a result of this lesson? E.g.</w:t>
            </w:r>
          </w:p>
          <w:p w:rsidR="009D4765" w:rsidRPr="00903FC9" w:rsidRDefault="009D4765" w:rsidP="00903FC9">
            <w:pPr>
              <w:numPr>
                <w:ilvl w:val="0"/>
                <w:numId w:val="7"/>
              </w:numPr>
              <w:rPr>
                <w:i/>
                <w:sz w:val="20"/>
                <w:szCs w:val="20"/>
              </w:rPr>
            </w:pPr>
            <w:r w:rsidRPr="00903FC9">
              <w:rPr>
                <w:i/>
                <w:sz w:val="20"/>
                <w:szCs w:val="20"/>
              </w:rPr>
              <w:t>In what ways has their feeling, thinking, acting changed?</w:t>
            </w:r>
          </w:p>
          <w:p w:rsidR="009D4765" w:rsidRPr="00903FC9" w:rsidRDefault="009D4765" w:rsidP="00903FC9">
            <w:pPr>
              <w:numPr>
                <w:ilvl w:val="0"/>
                <w:numId w:val="7"/>
              </w:numPr>
              <w:rPr>
                <w:i/>
                <w:sz w:val="20"/>
                <w:szCs w:val="20"/>
              </w:rPr>
            </w:pPr>
            <w:r w:rsidRPr="00903FC9">
              <w:rPr>
                <w:i/>
                <w:sz w:val="20"/>
                <w:szCs w:val="20"/>
              </w:rPr>
              <w:t>How will these changes help them to be successful in school/life?</w:t>
            </w:r>
          </w:p>
          <w:p w:rsidR="009D4765" w:rsidRPr="00903FC9" w:rsidRDefault="009D4765" w:rsidP="00903FC9">
            <w:pPr>
              <w:rPr>
                <w:i/>
                <w:sz w:val="20"/>
                <w:szCs w:val="20"/>
              </w:rPr>
            </w:pPr>
            <w:r w:rsidRPr="00FA5BC3">
              <w:rPr>
                <w:b/>
                <w:i/>
                <w:sz w:val="20"/>
                <w:szCs w:val="20"/>
              </w:rPr>
              <w:t>SELF ASSESSMENT:</w:t>
            </w:r>
            <w:r w:rsidRPr="00903FC9">
              <w:rPr>
                <w:i/>
                <w:sz w:val="20"/>
                <w:szCs w:val="20"/>
              </w:rPr>
              <w:t xml:space="preserve"> How did I do?? E.g.,</w:t>
            </w:r>
          </w:p>
          <w:p w:rsidR="009D4765" w:rsidRPr="00903FC9" w:rsidRDefault="009D4765" w:rsidP="00903FC9">
            <w:pPr>
              <w:numPr>
                <w:ilvl w:val="0"/>
                <w:numId w:val="5"/>
              </w:numPr>
              <w:rPr>
                <w:i/>
                <w:sz w:val="20"/>
                <w:szCs w:val="20"/>
              </w:rPr>
            </w:pPr>
            <w:r w:rsidRPr="00903FC9">
              <w:rPr>
                <w:i/>
                <w:sz w:val="20"/>
                <w:szCs w:val="20"/>
              </w:rPr>
              <w:t>What did I “like” about what I did to facilitate student learning?</w:t>
            </w:r>
          </w:p>
          <w:p w:rsidR="009D4765" w:rsidRPr="00903FC9" w:rsidRDefault="009D4765" w:rsidP="00903FC9">
            <w:pPr>
              <w:numPr>
                <w:ilvl w:val="0"/>
                <w:numId w:val="5"/>
              </w:numPr>
              <w:rPr>
                <w:i/>
                <w:sz w:val="20"/>
                <w:szCs w:val="20"/>
              </w:rPr>
            </w:pPr>
            <w:r w:rsidRPr="00903FC9">
              <w:rPr>
                <w:i/>
                <w:sz w:val="20"/>
                <w:szCs w:val="20"/>
              </w:rPr>
              <w:t>What would I change about what I did if I could do this lesson over with the same class?  When I “do” the lesson with another group?</w:t>
            </w:r>
          </w:p>
          <w:p w:rsidR="009D4765" w:rsidRPr="00903FC9" w:rsidRDefault="009D4765" w:rsidP="00903FC9">
            <w:pPr>
              <w:rPr>
                <w:i/>
                <w:sz w:val="20"/>
                <w:szCs w:val="20"/>
              </w:rPr>
            </w:pPr>
            <w:r w:rsidRPr="00FA5BC3">
              <w:rPr>
                <w:b/>
                <w:i/>
                <w:sz w:val="20"/>
                <w:szCs w:val="20"/>
              </w:rPr>
              <w:t>IMPLEMENTATION PROCEDURES:</w:t>
            </w:r>
            <w:r w:rsidRPr="00903FC9">
              <w:rPr>
                <w:i/>
                <w:sz w:val="20"/>
                <w:szCs w:val="20"/>
              </w:rPr>
              <w:t xml:space="preserve">  How did the process work? E.g.,</w:t>
            </w:r>
          </w:p>
          <w:p w:rsidR="009D4765" w:rsidRPr="00903FC9" w:rsidRDefault="009D4765" w:rsidP="00903FC9">
            <w:pPr>
              <w:numPr>
                <w:ilvl w:val="0"/>
                <w:numId w:val="6"/>
              </w:numPr>
              <w:rPr>
                <w:i/>
                <w:sz w:val="20"/>
                <w:szCs w:val="20"/>
              </w:rPr>
            </w:pPr>
            <w:r w:rsidRPr="00903FC9">
              <w:rPr>
                <w:i/>
                <w:sz w:val="20"/>
                <w:szCs w:val="20"/>
              </w:rPr>
              <w:t>Which of the procedures were effective?  Which were ineffective?</w:t>
            </w:r>
          </w:p>
          <w:p w:rsidR="009D4765" w:rsidRPr="00903FC9" w:rsidRDefault="009D4765" w:rsidP="00903FC9">
            <w:pPr>
              <w:numPr>
                <w:ilvl w:val="0"/>
                <w:numId w:val="6"/>
              </w:numPr>
              <w:rPr>
                <w:i/>
                <w:sz w:val="20"/>
                <w:szCs w:val="20"/>
              </w:rPr>
            </w:pPr>
            <w:r w:rsidRPr="00903FC9">
              <w:rPr>
                <w:i/>
                <w:sz w:val="20"/>
                <w:szCs w:val="20"/>
              </w:rPr>
              <w:t>What changes will I make in the procedures the next time I “do” the lesson? (e.g. involvement of students, time, materials, instructions, grouping of students)</w:t>
            </w:r>
          </w:p>
          <w:p w:rsidR="009D4765" w:rsidRPr="00903FC9" w:rsidRDefault="009D4765" w:rsidP="00903FC9">
            <w:pPr>
              <w:numPr>
                <w:ilvl w:val="0"/>
                <w:numId w:val="6"/>
              </w:numPr>
              <w:rPr>
                <w:i/>
                <w:sz w:val="20"/>
                <w:szCs w:val="20"/>
              </w:rPr>
            </w:pPr>
            <w:r w:rsidRPr="00903FC9">
              <w:rPr>
                <w:i/>
                <w:sz w:val="20"/>
                <w:szCs w:val="20"/>
              </w:rPr>
              <w:t>Did the assessment provide adequate information about ALL students’ performance?</w:t>
            </w:r>
          </w:p>
          <w:p w:rsidR="009D4765" w:rsidRPr="00903FC9" w:rsidRDefault="009D4765" w:rsidP="00903FC9">
            <w:pPr>
              <w:numPr>
                <w:ilvl w:val="0"/>
                <w:numId w:val="6"/>
              </w:numPr>
              <w:rPr>
                <w:i/>
                <w:sz w:val="20"/>
                <w:szCs w:val="20"/>
              </w:rPr>
            </w:pPr>
            <w:r w:rsidRPr="00903FC9">
              <w:rPr>
                <w:i/>
                <w:sz w:val="20"/>
                <w:szCs w:val="20"/>
              </w:rPr>
              <w:t>What do I need to change to better align assessment with what all students are expected to know and be able to do?</w:t>
            </w:r>
          </w:p>
        </w:tc>
      </w:tr>
    </w:tbl>
    <w:p w:rsidR="007D20ED" w:rsidRDefault="007D20ED" w:rsidP="00996B82">
      <w:pPr>
        <w:rPr>
          <w:rFonts w:eastAsia="Arial Unicode MS"/>
          <w:b/>
          <w:color w:val="000000"/>
          <w:sz w:val="28"/>
          <w:u w:color="000000"/>
        </w:rPr>
      </w:pPr>
    </w:p>
    <w:p w:rsidR="007D20ED" w:rsidRDefault="007D20ED">
      <w:pPr>
        <w:rPr>
          <w:rFonts w:eastAsia="Arial Unicode MS"/>
          <w:b/>
          <w:color w:val="000000"/>
          <w:sz w:val="28"/>
          <w:u w:color="000000"/>
        </w:rPr>
      </w:pPr>
    </w:p>
    <w:p w:rsidR="00903FC9" w:rsidRPr="00996B82" w:rsidRDefault="0003291F" w:rsidP="00996B82">
      <w:pPr>
        <w:rPr>
          <w:rFonts w:eastAsia="Arial Unicode MS"/>
          <w:b/>
          <w:color w:val="000000"/>
          <w:sz w:val="26"/>
          <w:szCs w:val="26"/>
          <w:u w:color="000000"/>
        </w:rPr>
      </w:pPr>
      <w:r w:rsidRPr="00996B82">
        <w:rPr>
          <w:rFonts w:eastAsia="Arial Unicode MS"/>
          <w:b/>
          <w:color w:val="000000"/>
          <w:sz w:val="26"/>
          <w:szCs w:val="26"/>
          <w:u w:color="000000"/>
        </w:rPr>
        <w:t>Name ___________________</w:t>
      </w:r>
      <w:r w:rsidR="00B4708E" w:rsidRPr="00996B82">
        <w:rPr>
          <w:rFonts w:eastAsia="Arial Unicode MS"/>
          <w:b/>
          <w:color w:val="000000"/>
          <w:sz w:val="26"/>
          <w:szCs w:val="26"/>
          <w:u w:color="000000"/>
        </w:rPr>
        <w:t>_________</w:t>
      </w:r>
      <w:r w:rsidRPr="00996B82">
        <w:rPr>
          <w:rFonts w:eastAsia="Arial Unicode MS"/>
          <w:b/>
          <w:color w:val="000000"/>
          <w:sz w:val="26"/>
          <w:szCs w:val="26"/>
          <w:u w:color="000000"/>
        </w:rPr>
        <w:t>_______________  Date ____________</w:t>
      </w:r>
    </w:p>
    <w:p w:rsidR="00903FC9" w:rsidRPr="00996B82" w:rsidRDefault="00903FC9" w:rsidP="00903FC9">
      <w:pPr>
        <w:keepNext/>
        <w:outlineLvl w:val="0"/>
        <w:rPr>
          <w:rFonts w:eastAsia="Arial Unicode MS"/>
          <w:b/>
          <w:color w:val="000000"/>
          <w:sz w:val="26"/>
          <w:szCs w:val="26"/>
          <w:u w:color="000000"/>
        </w:rPr>
      </w:pPr>
    </w:p>
    <w:p w:rsidR="00D05C77" w:rsidRDefault="00D05C77" w:rsidP="00D05C77">
      <w:pPr>
        <w:keepNext/>
        <w:outlineLvl w:val="0"/>
        <w:rPr>
          <w:rFonts w:eastAsia="Arial Unicode MS"/>
          <w:b/>
          <w:color w:val="000000"/>
          <w:sz w:val="26"/>
          <w:szCs w:val="26"/>
          <w:u w:color="000000"/>
        </w:rPr>
      </w:pPr>
      <w:r>
        <w:rPr>
          <w:rFonts w:eastAsia="Arial Unicode MS"/>
          <w:b/>
          <w:color w:val="000000"/>
          <w:sz w:val="26"/>
          <w:szCs w:val="26"/>
          <w:u w:color="000000"/>
        </w:rPr>
        <w:t xml:space="preserve">Today you will take an assessment to find career clusters that offer a good #PHSfit for your interests. </w:t>
      </w:r>
    </w:p>
    <w:p w:rsidR="00996B82" w:rsidRDefault="00D05C77" w:rsidP="00D05C77">
      <w:pPr>
        <w:pStyle w:val="ListParagraph"/>
        <w:keepNext/>
        <w:numPr>
          <w:ilvl w:val="0"/>
          <w:numId w:val="10"/>
        </w:numPr>
        <w:outlineLvl w:val="0"/>
        <w:rPr>
          <w:rFonts w:eastAsia="Arial Unicode MS"/>
          <w:b/>
          <w:color w:val="000000"/>
          <w:sz w:val="26"/>
          <w:szCs w:val="26"/>
          <w:u w:color="000000"/>
        </w:rPr>
      </w:pPr>
      <w:r w:rsidRPr="00D05C77">
        <w:rPr>
          <w:rFonts w:eastAsia="Arial Unicode MS"/>
          <w:b/>
          <w:color w:val="000000"/>
          <w:sz w:val="26"/>
          <w:szCs w:val="26"/>
          <w:u w:color="000000"/>
        </w:rPr>
        <w:t xml:space="preserve">From </w:t>
      </w:r>
      <w:hyperlink r:id="rId8" w:history="1">
        <w:r w:rsidR="009A3FAC" w:rsidRPr="00C8397E">
          <w:rPr>
            <w:rStyle w:val="Hyperlink"/>
            <w:rFonts w:eastAsia="Arial Unicode MS"/>
            <w:b/>
            <w:sz w:val="26"/>
            <w:szCs w:val="26"/>
            <w:u w:color="000000"/>
          </w:rPr>
          <w:t>https://connection.naviance.com/PikesvilleHi</w:t>
        </w:r>
      </w:hyperlink>
      <w:r w:rsidR="009A3FAC">
        <w:rPr>
          <w:rFonts w:eastAsia="Arial Unicode MS"/>
          <w:b/>
          <w:color w:val="000000"/>
          <w:sz w:val="26"/>
          <w:szCs w:val="26"/>
          <w:u w:color="000000"/>
        </w:rPr>
        <w:t xml:space="preserve"> </w:t>
      </w:r>
      <w:r w:rsidRPr="00D05C77">
        <w:rPr>
          <w:rFonts w:eastAsia="Arial Unicode MS"/>
          <w:b/>
          <w:color w:val="000000"/>
          <w:sz w:val="26"/>
          <w:szCs w:val="26"/>
          <w:u w:color="000000"/>
        </w:rPr>
        <w:t xml:space="preserve">, click on the “CAREERS” tab and then the link for “cluster finder.” </w:t>
      </w:r>
    </w:p>
    <w:p w:rsidR="00D05C77" w:rsidRDefault="00D05C77" w:rsidP="00D05C77">
      <w:pPr>
        <w:pStyle w:val="ListParagraph"/>
        <w:keepNext/>
        <w:numPr>
          <w:ilvl w:val="0"/>
          <w:numId w:val="10"/>
        </w:numPr>
        <w:outlineLvl w:val="0"/>
        <w:rPr>
          <w:rFonts w:eastAsia="Arial Unicode MS"/>
          <w:b/>
          <w:color w:val="000000"/>
          <w:sz w:val="26"/>
          <w:szCs w:val="26"/>
          <w:u w:color="000000"/>
        </w:rPr>
      </w:pPr>
      <w:r>
        <w:rPr>
          <w:rFonts w:eastAsia="Arial Unicode MS"/>
          <w:b/>
          <w:color w:val="000000"/>
          <w:sz w:val="26"/>
          <w:szCs w:val="26"/>
          <w:u w:color="000000"/>
        </w:rPr>
        <w:t>Start the survey and check the box for ANY activities, terms, or high school subjects that interest y</w:t>
      </w:r>
      <w:r w:rsidR="00144096">
        <w:rPr>
          <w:rFonts w:eastAsia="Arial Unicode MS"/>
          <w:b/>
          <w:color w:val="000000"/>
          <w:sz w:val="26"/>
          <w:szCs w:val="26"/>
          <w:u w:color="000000"/>
        </w:rPr>
        <w:t>ou. This is not a forced choice;</w:t>
      </w:r>
      <w:r>
        <w:rPr>
          <w:rFonts w:eastAsia="Arial Unicode MS"/>
          <w:b/>
          <w:color w:val="000000"/>
          <w:sz w:val="26"/>
          <w:szCs w:val="26"/>
          <w:u w:color="000000"/>
        </w:rPr>
        <w:t xml:space="preserve"> you may select as many or as few boxes as are appropriate for your interests.</w:t>
      </w:r>
    </w:p>
    <w:p w:rsidR="00D05C77" w:rsidRDefault="00D05C77" w:rsidP="00D05C77">
      <w:pPr>
        <w:pStyle w:val="ListParagraph"/>
        <w:keepNext/>
        <w:numPr>
          <w:ilvl w:val="0"/>
          <w:numId w:val="10"/>
        </w:numPr>
        <w:outlineLvl w:val="0"/>
        <w:rPr>
          <w:rFonts w:eastAsia="Arial Unicode MS"/>
          <w:b/>
          <w:color w:val="000000"/>
          <w:sz w:val="26"/>
          <w:szCs w:val="26"/>
          <w:u w:color="000000"/>
        </w:rPr>
      </w:pPr>
      <w:r>
        <w:rPr>
          <w:rFonts w:eastAsia="Arial Unicode MS"/>
          <w:b/>
          <w:color w:val="000000"/>
          <w:sz w:val="26"/>
          <w:szCs w:val="26"/>
          <w:u w:color="000000"/>
        </w:rPr>
        <w:t>When you complete the survey, you will see three top clusters:</w:t>
      </w:r>
    </w:p>
    <w:p w:rsidR="002D6102" w:rsidRDefault="00D05C77" w:rsidP="002D6102">
      <w:pPr>
        <w:pStyle w:val="ListParagraph"/>
        <w:keepNext/>
        <w:outlineLvl w:val="0"/>
        <w:rPr>
          <w:rFonts w:eastAsia="Arial Unicode MS"/>
          <w:b/>
          <w:color w:val="000000"/>
          <w:sz w:val="26"/>
          <w:szCs w:val="26"/>
          <w:u w:color="000000"/>
        </w:rPr>
      </w:pPr>
      <w:r>
        <w:rPr>
          <w:rFonts w:eastAsia="Arial Unicode MS"/>
          <w:b/>
          <w:noProof/>
          <w:color w:val="000000"/>
          <w:sz w:val="26"/>
          <w:szCs w:val="26"/>
          <w:u w:color="000000"/>
        </w:rPr>
        <w:drawing>
          <wp:inline distT="0" distB="0" distL="0" distR="0">
            <wp:extent cx="5505450" cy="277702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05450" cy="2777024"/>
                    </a:xfrm>
                    <a:prstGeom prst="rect">
                      <a:avLst/>
                    </a:prstGeom>
                    <a:noFill/>
                    <a:ln w="9525">
                      <a:noFill/>
                      <a:miter lim="800000"/>
                      <a:headEnd/>
                      <a:tailEnd/>
                    </a:ln>
                  </pic:spPr>
                </pic:pic>
              </a:graphicData>
            </a:graphic>
          </wp:inline>
        </w:drawing>
      </w:r>
      <w:r w:rsidR="002D6102">
        <w:rPr>
          <w:rFonts w:eastAsia="Arial Unicode MS"/>
          <w:b/>
          <w:color w:val="000000"/>
          <w:sz w:val="26"/>
          <w:szCs w:val="26"/>
          <w:u w:color="000000"/>
        </w:rPr>
        <w:br/>
      </w:r>
      <w:r w:rsidR="002D6102" w:rsidRPr="002D6102">
        <w:rPr>
          <w:rFonts w:eastAsia="Arial Unicode MS"/>
          <w:b/>
          <w:color w:val="000000"/>
          <w:sz w:val="26"/>
          <w:szCs w:val="26"/>
          <w:u w:color="000000"/>
        </w:rPr>
        <w:t>What</w:t>
      </w:r>
      <w:r w:rsidR="002D6102">
        <w:rPr>
          <w:rFonts w:eastAsia="Arial Unicode MS"/>
          <w:b/>
          <w:color w:val="000000"/>
          <w:sz w:val="26"/>
          <w:szCs w:val="26"/>
          <w:u w:color="000000"/>
        </w:rPr>
        <w:t xml:space="preserve"> cluster is your top result? ________________________</w:t>
      </w:r>
    </w:p>
    <w:p w:rsidR="002D6102" w:rsidRPr="002D6102" w:rsidRDefault="002D6102" w:rsidP="002D6102">
      <w:pPr>
        <w:pStyle w:val="ListParagraph"/>
        <w:keepNext/>
        <w:numPr>
          <w:ilvl w:val="0"/>
          <w:numId w:val="12"/>
        </w:numPr>
        <w:outlineLvl w:val="0"/>
        <w:rPr>
          <w:rFonts w:eastAsia="Arial Unicode MS"/>
          <w:b/>
          <w:color w:val="000000"/>
          <w:sz w:val="26"/>
          <w:szCs w:val="26"/>
          <w:u w:color="000000"/>
        </w:rPr>
      </w:pPr>
      <w:r>
        <w:rPr>
          <w:rFonts w:eastAsia="Arial Unicode MS"/>
          <w:b/>
          <w:color w:val="000000"/>
          <w:sz w:val="26"/>
          <w:szCs w:val="26"/>
          <w:u w:color="000000"/>
        </w:rPr>
        <w:t>What are three careers within that cluster that appeal to you?</w:t>
      </w:r>
    </w:p>
    <w:tbl>
      <w:tblPr>
        <w:tblStyle w:val="TableGrid"/>
        <w:tblW w:w="10170" w:type="dxa"/>
        <w:tblInd w:w="-342" w:type="dxa"/>
        <w:tblLook w:val="04A0"/>
      </w:tblPr>
      <w:tblGrid>
        <w:gridCol w:w="3390"/>
        <w:gridCol w:w="3390"/>
        <w:gridCol w:w="3390"/>
      </w:tblGrid>
      <w:tr w:rsidR="002D6102" w:rsidTr="002D6102">
        <w:tc>
          <w:tcPr>
            <w:tcW w:w="3390" w:type="dxa"/>
          </w:tcPr>
          <w:p w:rsidR="002D6102" w:rsidRPr="002D6102" w:rsidRDefault="002D6102" w:rsidP="002D6102">
            <w:pPr>
              <w:keepNext/>
              <w:outlineLvl w:val="0"/>
              <w:rPr>
                <w:rFonts w:eastAsia="Arial Unicode MS"/>
                <w:b/>
                <w:color w:val="000000"/>
                <w:sz w:val="26"/>
                <w:szCs w:val="26"/>
                <w:u w:color="000000"/>
              </w:rPr>
            </w:pPr>
            <w:r>
              <w:rPr>
                <w:rFonts w:eastAsia="Arial Unicode MS"/>
                <w:b/>
                <w:color w:val="000000"/>
                <w:sz w:val="26"/>
                <w:szCs w:val="26"/>
                <w:u w:color="000000"/>
              </w:rPr>
              <w:t>a.</w:t>
            </w:r>
          </w:p>
        </w:tc>
        <w:tc>
          <w:tcPr>
            <w:tcW w:w="3390" w:type="dxa"/>
          </w:tcPr>
          <w:p w:rsidR="002D6102" w:rsidRPr="002D6102" w:rsidRDefault="002D6102" w:rsidP="002D6102">
            <w:pPr>
              <w:keepNext/>
              <w:outlineLvl w:val="0"/>
              <w:rPr>
                <w:rFonts w:eastAsia="Arial Unicode MS"/>
                <w:b/>
                <w:color w:val="000000"/>
                <w:sz w:val="26"/>
                <w:szCs w:val="26"/>
                <w:u w:color="000000"/>
              </w:rPr>
            </w:pPr>
            <w:r>
              <w:rPr>
                <w:rFonts w:eastAsia="Arial Unicode MS"/>
                <w:b/>
                <w:color w:val="000000"/>
                <w:sz w:val="26"/>
                <w:szCs w:val="26"/>
                <w:u w:color="000000"/>
              </w:rPr>
              <w:t>b.</w:t>
            </w:r>
          </w:p>
        </w:tc>
        <w:tc>
          <w:tcPr>
            <w:tcW w:w="3390" w:type="dxa"/>
          </w:tcPr>
          <w:p w:rsidR="002D6102" w:rsidRPr="002D6102" w:rsidRDefault="002D6102" w:rsidP="002D6102">
            <w:pPr>
              <w:keepNext/>
              <w:outlineLvl w:val="0"/>
              <w:rPr>
                <w:rFonts w:eastAsia="Arial Unicode MS"/>
                <w:b/>
                <w:color w:val="000000"/>
                <w:sz w:val="26"/>
                <w:szCs w:val="26"/>
                <w:u w:color="000000"/>
              </w:rPr>
            </w:pPr>
            <w:r>
              <w:rPr>
                <w:rFonts w:eastAsia="Arial Unicode MS"/>
                <w:b/>
                <w:color w:val="000000"/>
                <w:sz w:val="26"/>
                <w:szCs w:val="26"/>
                <w:u w:color="000000"/>
              </w:rPr>
              <w:t>c.</w:t>
            </w:r>
          </w:p>
        </w:tc>
      </w:tr>
    </w:tbl>
    <w:p w:rsidR="002D6102" w:rsidRPr="002D6102" w:rsidRDefault="002D6102" w:rsidP="002D6102">
      <w:pPr>
        <w:pStyle w:val="ListParagraph"/>
        <w:keepNext/>
        <w:numPr>
          <w:ilvl w:val="0"/>
          <w:numId w:val="12"/>
        </w:numPr>
        <w:outlineLvl w:val="0"/>
        <w:rPr>
          <w:rFonts w:eastAsia="Arial Unicode MS"/>
          <w:b/>
          <w:color w:val="000000"/>
          <w:sz w:val="26"/>
          <w:szCs w:val="26"/>
          <w:u w:color="000000"/>
        </w:rPr>
      </w:pPr>
      <w:r>
        <w:rPr>
          <w:rFonts w:eastAsia="Arial Unicode MS"/>
          <w:b/>
          <w:color w:val="000000"/>
          <w:sz w:val="26"/>
          <w:szCs w:val="26"/>
          <w:u w:color="000000"/>
        </w:rPr>
        <w:t xml:space="preserve">What </w:t>
      </w:r>
      <w:r w:rsidR="009A3FAC">
        <w:rPr>
          <w:rFonts w:eastAsia="Arial Unicode MS"/>
          <w:b/>
          <w:color w:val="000000"/>
          <w:sz w:val="26"/>
          <w:szCs w:val="26"/>
          <w:u w:color="000000"/>
        </w:rPr>
        <w:t>areas of study</w:t>
      </w:r>
      <w:r>
        <w:rPr>
          <w:rFonts w:eastAsia="Arial Unicode MS"/>
          <w:b/>
          <w:color w:val="000000"/>
          <w:sz w:val="26"/>
          <w:szCs w:val="26"/>
          <w:u w:color="000000"/>
        </w:rPr>
        <w:t xml:space="preserve"> are related to those careers?</w:t>
      </w:r>
    </w:p>
    <w:tbl>
      <w:tblPr>
        <w:tblStyle w:val="TableGrid"/>
        <w:tblW w:w="10170" w:type="dxa"/>
        <w:tblInd w:w="-342" w:type="dxa"/>
        <w:tblLook w:val="04A0"/>
      </w:tblPr>
      <w:tblGrid>
        <w:gridCol w:w="3390"/>
        <w:gridCol w:w="3390"/>
        <w:gridCol w:w="3390"/>
      </w:tblGrid>
      <w:tr w:rsidR="002D6102" w:rsidTr="00071082">
        <w:tc>
          <w:tcPr>
            <w:tcW w:w="3390" w:type="dxa"/>
          </w:tcPr>
          <w:p w:rsidR="002D6102" w:rsidRPr="002D6102" w:rsidRDefault="002D6102" w:rsidP="00071082">
            <w:pPr>
              <w:keepNext/>
              <w:outlineLvl w:val="0"/>
              <w:rPr>
                <w:rFonts w:eastAsia="Arial Unicode MS"/>
                <w:b/>
                <w:color w:val="000000"/>
                <w:sz w:val="26"/>
                <w:szCs w:val="26"/>
                <w:u w:color="000000"/>
              </w:rPr>
            </w:pPr>
            <w:r>
              <w:rPr>
                <w:rFonts w:eastAsia="Arial Unicode MS"/>
                <w:b/>
                <w:color w:val="000000"/>
                <w:sz w:val="26"/>
                <w:szCs w:val="26"/>
                <w:u w:color="000000"/>
              </w:rPr>
              <w:t>a.</w:t>
            </w:r>
          </w:p>
        </w:tc>
        <w:tc>
          <w:tcPr>
            <w:tcW w:w="3390" w:type="dxa"/>
          </w:tcPr>
          <w:p w:rsidR="002D6102" w:rsidRPr="002D6102" w:rsidRDefault="002D6102" w:rsidP="00071082">
            <w:pPr>
              <w:keepNext/>
              <w:outlineLvl w:val="0"/>
              <w:rPr>
                <w:rFonts w:eastAsia="Arial Unicode MS"/>
                <w:b/>
                <w:color w:val="000000"/>
                <w:sz w:val="26"/>
                <w:szCs w:val="26"/>
                <w:u w:color="000000"/>
              </w:rPr>
            </w:pPr>
            <w:r>
              <w:rPr>
                <w:rFonts w:eastAsia="Arial Unicode MS"/>
                <w:b/>
                <w:color w:val="000000"/>
                <w:sz w:val="26"/>
                <w:szCs w:val="26"/>
                <w:u w:color="000000"/>
              </w:rPr>
              <w:t>b.</w:t>
            </w:r>
          </w:p>
        </w:tc>
        <w:tc>
          <w:tcPr>
            <w:tcW w:w="3390" w:type="dxa"/>
          </w:tcPr>
          <w:p w:rsidR="002D6102" w:rsidRPr="002D6102" w:rsidRDefault="002D6102" w:rsidP="00071082">
            <w:pPr>
              <w:keepNext/>
              <w:outlineLvl w:val="0"/>
              <w:rPr>
                <w:rFonts w:eastAsia="Arial Unicode MS"/>
                <w:b/>
                <w:color w:val="000000"/>
                <w:sz w:val="26"/>
                <w:szCs w:val="26"/>
                <w:u w:color="000000"/>
              </w:rPr>
            </w:pPr>
            <w:r>
              <w:rPr>
                <w:rFonts w:eastAsia="Arial Unicode MS"/>
                <w:b/>
                <w:color w:val="000000"/>
                <w:sz w:val="26"/>
                <w:szCs w:val="26"/>
                <w:u w:color="000000"/>
              </w:rPr>
              <w:t>c.</w:t>
            </w:r>
          </w:p>
        </w:tc>
      </w:tr>
    </w:tbl>
    <w:p w:rsidR="002D6102" w:rsidRPr="002D6102" w:rsidRDefault="002D6102" w:rsidP="002D6102">
      <w:pPr>
        <w:pStyle w:val="ListParagraph"/>
        <w:keepNext/>
        <w:numPr>
          <w:ilvl w:val="0"/>
          <w:numId w:val="12"/>
        </w:numPr>
        <w:outlineLvl w:val="0"/>
        <w:rPr>
          <w:rFonts w:eastAsia="Arial Unicode MS"/>
          <w:b/>
          <w:color w:val="000000"/>
          <w:sz w:val="26"/>
          <w:szCs w:val="26"/>
          <w:u w:color="000000"/>
        </w:rPr>
      </w:pPr>
      <w:r>
        <w:rPr>
          <w:rFonts w:eastAsia="Arial Unicode MS"/>
          <w:b/>
          <w:color w:val="000000"/>
          <w:sz w:val="26"/>
          <w:szCs w:val="26"/>
          <w:u w:color="000000"/>
        </w:rPr>
        <w:t>What is the average salary for those careers in Maryland?</w:t>
      </w:r>
    </w:p>
    <w:tbl>
      <w:tblPr>
        <w:tblStyle w:val="TableGrid"/>
        <w:tblW w:w="10170" w:type="dxa"/>
        <w:tblInd w:w="-342" w:type="dxa"/>
        <w:tblLook w:val="04A0"/>
      </w:tblPr>
      <w:tblGrid>
        <w:gridCol w:w="3390"/>
        <w:gridCol w:w="3390"/>
        <w:gridCol w:w="3390"/>
      </w:tblGrid>
      <w:tr w:rsidR="002D6102" w:rsidTr="00071082">
        <w:tc>
          <w:tcPr>
            <w:tcW w:w="3390" w:type="dxa"/>
          </w:tcPr>
          <w:p w:rsidR="002D6102" w:rsidRPr="002D6102" w:rsidRDefault="002D6102" w:rsidP="00071082">
            <w:pPr>
              <w:keepNext/>
              <w:outlineLvl w:val="0"/>
              <w:rPr>
                <w:rFonts w:eastAsia="Arial Unicode MS"/>
                <w:b/>
                <w:color w:val="000000"/>
                <w:sz w:val="26"/>
                <w:szCs w:val="26"/>
                <w:u w:color="000000"/>
              </w:rPr>
            </w:pPr>
            <w:r>
              <w:rPr>
                <w:rFonts w:eastAsia="Arial Unicode MS"/>
                <w:b/>
                <w:color w:val="000000"/>
                <w:sz w:val="26"/>
                <w:szCs w:val="26"/>
                <w:u w:color="000000"/>
              </w:rPr>
              <w:t>a.</w:t>
            </w:r>
          </w:p>
        </w:tc>
        <w:tc>
          <w:tcPr>
            <w:tcW w:w="3390" w:type="dxa"/>
          </w:tcPr>
          <w:p w:rsidR="002D6102" w:rsidRPr="002D6102" w:rsidRDefault="002D6102" w:rsidP="00071082">
            <w:pPr>
              <w:keepNext/>
              <w:outlineLvl w:val="0"/>
              <w:rPr>
                <w:rFonts w:eastAsia="Arial Unicode MS"/>
                <w:b/>
                <w:color w:val="000000"/>
                <w:sz w:val="26"/>
                <w:szCs w:val="26"/>
                <w:u w:color="000000"/>
              </w:rPr>
            </w:pPr>
            <w:r>
              <w:rPr>
                <w:rFonts w:eastAsia="Arial Unicode MS"/>
                <w:b/>
                <w:color w:val="000000"/>
                <w:sz w:val="26"/>
                <w:szCs w:val="26"/>
                <w:u w:color="000000"/>
              </w:rPr>
              <w:t>b.</w:t>
            </w:r>
          </w:p>
        </w:tc>
        <w:tc>
          <w:tcPr>
            <w:tcW w:w="3390" w:type="dxa"/>
          </w:tcPr>
          <w:p w:rsidR="002D6102" w:rsidRPr="002D6102" w:rsidRDefault="002D6102" w:rsidP="00071082">
            <w:pPr>
              <w:keepNext/>
              <w:outlineLvl w:val="0"/>
              <w:rPr>
                <w:rFonts w:eastAsia="Arial Unicode MS"/>
                <w:b/>
                <w:color w:val="000000"/>
                <w:sz w:val="26"/>
                <w:szCs w:val="26"/>
                <w:u w:color="000000"/>
              </w:rPr>
            </w:pPr>
            <w:r>
              <w:rPr>
                <w:rFonts w:eastAsia="Arial Unicode MS"/>
                <w:b/>
                <w:color w:val="000000"/>
                <w:sz w:val="26"/>
                <w:szCs w:val="26"/>
                <w:u w:color="000000"/>
              </w:rPr>
              <w:t>c.</w:t>
            </w:r>
          </w:p>
        </w:tc>
      </w:tr>
    </w:tbl>
    <w:p w:rsidR="002D6102" w:rsidRPr="002D6102" w:rsidRDefault="002D6102" w:rsidP="002D6102">
      <w:pPr>
        <w:pStyle w:val="ListParagraph"/>
        <w:keepNext/>
        <w:numPr>
          <w:ilvl w:val="0"/>
          <w:numId w:val="12"/>
        </w:numPr>
        <w:outlineLvl w:val="0"/>
        <w:rPr>
          <w:rFonts w:eastAsia="Arial Unicode MS"/>
          <w:b/>
          <w:color w:val="000000"/>
          <w:sz w:val="26"/>
          <w:szCs w:val="26"/>
          <w:u w:color="000000"/>
        </w:rPr>
      </w:pPr>
      <w:r>
        <w:rPr>
          <w:rFonts w:eastAsia="Arial Unicode MS"/>
          <w:b/>
          <w:color w:val="000000"/>
          <w:sz w:val="26"/>
          <w:szCs w:val="26"/>
          <w:u w:color="000000"/>
        </w:rPr>
        <w:t>Why would a person want to pursue those careers? What is appealing about them?</w:t>
      </w:r>
    </w:p>
    <w:tbl>
      <w:tblPr>
        <w:tblStyle w:val="TableGrid"/>
        <w:tblW w:w="10170" w:type="dxa"/>
        <w:tblInd w:w="-342" w:type="dxa"/>
        <w:tblLook w:val="04A0"/>
      </w:tblPr>
      <w:tblGrid>
        <w:gridCol w:w="3390"/>
        <w:gridCol w:w="3390"/>
        <w:gridCol w:w="3390"/>
      </w:tblGrid>
      <w:tr w:rsidR="002D6102" w:rsidTr="00071082">
        <w:tc>
          <w:tcPr>
            <w:tcW w:w="3390" w:type="dxa"/>
          </w:tcPr>
          <w:p w:rsidR="002D6102" w:rsidRPr="002D6102" w:rsidRDefault="002D6102" w:rsidP="00071082">
            <w:pPr>
              <w:keepNext/>
              <w:outlineLvl w:val="0"/>
              <w:rPr>
                <w:rFonts w:eastAsia="Arial Unicode MS"/>
                <w:b/>
                <w:color w:val="000000"/>
                <w:sz w:val="26"/>
                <w:szCs w:val="26"/>
                <w:u w:color="000000"/>
              </w:rPr>
            </w:pPr>
            <w:r>
              <w:rPr>
                <w:rFonts w:eastAsia="Arial Unicode MS"/>
                <w:b/>
                <w:color w:val="000000"/>
                <w:sz w:val="26"/>
                <w:szCs w:val="26"/>
                <w:u w:color="000000"/>
              </w:rPr>
              <w:t>a.</w:t>
            </w:r>
            <w:r>
              <w:rPr>
                <w:rFonts w:eastAsia="Arial Unicode MS"/>
                <w:b/>
                <w:color w:val="000000"/>
                <w:sz w:val="26"/>
                <w:szCs w:val="26"/>
                <w:u w:color="000000"/>
              </w:rPr>
              <w:br/>
            </w:r>
            <w:r>
              <w:rPr>
                <w:rFonts w:eastAsia="Arial Unicode MS"/>
                <w:b/>
                <w:color w:val="000000"/>
                <w:sz w:val="26"/>
                <w:szCs w:val="26"/>
                <w:u w:color="000000"/>
              </w:rPr>
              <w:br/>
            </w:r>
            <w:r>
              <w:rPr>
                <w:rFonts w:eastAsia="Arial Unicode MS"/>
                <w:b/>
                <w:color w:val="000000"/>
                <w:sz w:val="26"/>
                <w:szCs w:val="26"/>
                <w:u w:color="000000"/>
              </w:rPr>
              <w:br/>
            </w:r>
            <w:r>
              <w:rPr>
                <w:rFonts w:eastAsia="Arial Unicode MS"/>
                <w:b/>
                <w:color w:val="000000"/>
                <w:sz w:val="26"/>
                <w:szCs w:val="26"/>
                <w:u w:color="000000"/>
              </w:rPr>
              <w:br/>
            </w:r>
          </w:p>
        </w:tc>
        <w:tc>
          <w:tcPr>
            <w:tcW w:w="3390" w:type="dxa"/>
          </w:tcPr>
          <w:p w:rsidR="002D6102" w:rsidRPr="002D6102" w:rsidRDefault="002D6102" w:rsidP="00071082">
            <w:pPr>
              <w:keepNext/>
              <w:outlineLvl w:val="0"/>
              <w:rPr>
                <w:rFonts w:eastAsia="Arial Unicode MS"/>
                <w:b/>
                <w:color w:val="000000"/>
                <w:sz w:val="26"/>
                <w:szCs w:val="26"/>
                <w:u w:color="000000"/>
              </w:rPr>
            </w:pPr>
            <w:r>
              <w:rPr>
                <w:rFonts w:eastAsia="Arial Unicode MS"/>
                <w:b/>
                <w:color w:val="000000"/>
                <w:sz w:val="26"/>
                <w:szCs w:val="26"/>
                <w:u w:color="000000"/>
              </w:rPr>
              <w:t>b.</w:t>
            </w:r>
          </w:p>
        </w:tc>
        <w:tc>
          <w:tcPr>
            <w:tcW w:w="3390" w:type="dxa"/>
          </w:tcPr>
          <w:p w:rsidR="002D6102" w:rsidRPr="002D6102" w:rsidRDefault="002D6102" w:rsidP="00071082">
            <w:pPr>
              <w:keepNext/>
              <w:outlineLvl w:val="0"/>
              <w:rPr>
                <w:rFonts w:eastAsia="Arial Unicode MS"/>
                <w:b/>
                <w:color w:val="000000"/>
                <w:sz w:val="26"/>
                <w:szCs w:val="26"/>
                <w:u w:color="000000"/>
              </w:rPr>
            </w:pPr>
            <w:r>
              <w:rPr>
                <w:rFonts w:eastAsia="Arial Unicode MS"/>
                <w:b/>
                <w:color w:val="000000"/>
                <w:sz w:val="26"/>
                <w:szCs w:val="26"/>
                <w:u w:color="000000"/>
              </w:rPr>
              <w:t>c.</w:t>
            </w:r>
          </w:p>
        </w:tc>
      </w:tr>
    </w:tbl>
    <w:p w:rsidR="002D6102" w:rsidRPr="002D6102" w:rsidRDefault="002D6102" w:rsidP="002D6102">
      <w:pPr>
        <w:pStyle w:val="ListParagraph"/>
        <w:keepNext/>
        <w:numPr>
          <w:ilvl w:val="0"/>
          <w:numId w:val="12"/>
        </w:numPr>
        <w:outlineLvl w:val="0"/>
        <w:rPr>
          <w:rFonts w:eastAsia="Arial Unicode MS"/>
          <w:b/>
          <w:color w:val="000000"/>
          <w:sz w:val="26"/>
          <w:szCs w:val="26"/>
          <w:u w:color="000000"/>
        </w:rPr>
      </w:pPr>
      <w:r>
        <w:rPr>
          <w:rFonts w:eastAsia="Arial Unicode MS"/>
          <w:b/>
          <w:color w:val="000000"/>
          <w:sz w:val="26"/>
          <w:szCs w:val="26"/>
          <w:u w:color="000000"/>
        </w:rPr>
        <w:t>Either compose a persuasive article or design an advertisement poster that encourages your audience to consider your career cluster, mentioning your three example careers, and the educational path recommended to attain them.</w:t>
      </w:r>
    </w:p>
    <w:sectPr w:rsidR="002D6102" w:rsidRPr="002D6102" w:rsidSect="00FA5BC3">
      <w:headerReference w:type="default" r:id="rId10"/>
      <w:footerReference w:type="default" r:id="rId11"/>
      <w:footerReference w:type="first" r:id="rId12"/>
      <w:pgSz w:w="12240" w:h="15840"/>
      <w:pgMar w:top="1008" w:right="1440" w:bottom="1008" w:left="1440" w:header="288"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560" w:rsidRDefault="00CB7560">
      <w:r>
        <w:separator/>
      </w:r>
    </w:p>
  </w:endnote>
  <w:endnote w:type="continuationSeparator" w:id="0">
    <w:p w:rsidR="00CB7560" w:rsidRDefault="00CB7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0B" w:rsidRDefault="007D110B" w:rsidP="00346668">
    <w:pPr>
      <w:tabs>
        <w:tab w:val="right" w:pos="9648"/>
      </w:tabs>
      <w:outlineLvl w:val="0"/>
      <w:rPr>
        <w:rFonts w:eastAsia="Arial Unicode MS"/>
        <w:color w:val="000000"/>
        <w:sz w:val="20"/>
        <w:u w:color="000000"/>
      </w:rPr>
    </w:pPr>
    <w:r>
      <w:rPr>
        <w:rFonts w:eastAsia="Arial Unicode MS"/>
        <w:color w:val="000000"/>
        <w:sz w:val="20"/>
        <w:u w:color="000000"/>
      </w:rPr>
      <w:t>Baltimore County Public Schools                       Office of School Counseling</w:t>
    </w:r>
    <w:r>
      <w:rPr>
        <w:rFonts w:eastAsia="Arial Unicode MS"/>
        <w:sz w:val="20"/>
      </w:rPr>
      <w:t xml:space="preserve">                         </w:t>
    </w:r>
    <w:r>
      <w:rPr>
        <w:rFonts w:eastAsia="Arial Unicode MS"/>
        <w:color w:val="000000"/>
        <w:sz w:val="20"/>
        <w:u w:color="000000"/>
      </w:rPr>
      <w:t xml:space="preserve">Lesson Plan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F6" w:rsidRDefault="001E6CF6">
    <w:pPr>
      <w:rPr>
        <w:sz w:val="20"/>
      </w:rPr>
    </w:pPr>
    <w:r>
      <w:rPr>
        <w:rFonts w:eastAsia="Arial Unicode MS" w:hAnsi="Arial Unicode MS"/>
        <w:color w:val="000000"/>
        <w:sz w:val="20"/>
        <w:u w:color="000000"/>
      </w:rPr>
      <w:t>Baltimore County Public Schools          ~Office of School Counseling~         Lesson Plan Template</w:t>
    </w:r>
    <w:r>
      <w:rPr>
        <w:rFonts w:eastAsia="Arial Unicode MS" w:hAnsi="Arial Unicode MS"/>
        <w:color w:val="000000"/>
        <w:sz w:val="20"/>
        <w:u w:color="000000"/>
      </w:rPr>
      <w:tab/>
      <w:t xml:space="preserve">Page </w:t>
    </w:r>
    <w:r w:rsidR="00DA07ED">
      <w:rPr>
        <w:rFonts w:eastAsia="Arial Unicode MS"/>
        <w:color w:val="000000"/>
        <w:sz w:val="20"/>
        <w:u w:color="000000"/>
      </w:rPr>
      <w:fldChar w:fldCharType="begin"/>
    </w:r>
    <w:r>
      <w:rPr>
        <w:rFonts w:eastAsia="Arial Unicode MS" w:hAnsi="Arial Unicode MS"/>
        <w:color w:val="000000"/>
        <w:sz w:val="20"/>
        <w:u w:color="000000"/>
      </w:rPr>
      <w:instrText xml:space="preserve"> PAGE </w:instrText>
    </w:r>
    <w:r w:rsidR="00DA07ED">
      <w:rPr>
        <w:rFonts w:eastAsia="Arial Unicode MS"/>
        <w:color w:val="000000"/>
        <w:sz w:val="20"/>
        <w:u w:color="000000"/>
      </w:rPr>
      <w:fldChar w:fldCharType="separate"/>
    </w:r>
    <w:r>
      <w:rPr>
        <w:rFonts w:eastAsia="Arial Unicode MS" w:hAnsi="Arial Unicode MS"/>
        <w:noProof/>
        <w:color w:val="000000"/>
        <w:sz w:val="20"/>
        <w:u w:color="000000"/>
      </w:rPr>
      <w:t>1</w:t>
    </w:r>
    <w:r w:rsidR="00DA07ED">
      <w:rPr>
        <w:rFonts w:eastAsia="Arial Unicode MS"/>
        <w:color w:val="000000"/>
        <w:sz w:val="20"/>
        <w:u w:color="000000"/>
      </w:rPr>
      <w:fldChar w:fldCharType="end"/>
    </w:r>
    <w:r>
      <w:rPr>
        <w:rFonts w:eastAsia="Arial Unicode MS" w:hAnsi="Arial Unicode MS"/>
        <w:color w:val="000000"/>
        <w:sz w:val="20"/>
        <w:u w:color="000000"/>
      </w:rPr>
      <w:t xml:space="preserve"> of </w:t>
    </w:r>
    <w:r w:rsidR="00DA07ED">
      <w:rPr>
        <w:rFonts w:eastAsia="Arial Unicode MS"/>
        <w:color w:val="000000"/>
        <w:sz w:val="20"/>
        <w:u w:color="000000"/>
      </w:rPr>
      <w:fldChar w:fldCharType="begin"/>
    </w:r>
    <w:r>
      <w:rPr>
        <w:rFonts w:eastAsia="Arial Unicode MS" w:hAnsi="Arial Unicode MS"/>
        <w:color w:val="000000"/>
        <w:sz w:val="20"/>
        <w:u w:color="000000"/>
      </w:rPr>
      <w:instrText xml:space="preserve"> NUMPAGES </w:instrText>
    </w:r>
    <w:r w:rsidR="00DA07ED">
      <w:rPr>
        <w:rFonts w:eastAsia="Arial Unicode MS"/>
        <w:color w:val="000000"/>
        <w:sz w:val="20"/>
        <w:u w:color="000000"/>
      </w:rPr>
      <w:fldChar w:fldCharType="separate"/>
    </w:r>
    <w:r w:rsidR="00402449">
      <w:rPr>
        <w:rFonts w:eastAsia="Arial Unicode MS" w:hAnsi="Arial Unicode MS"/>
        <w:noProof/>
        <w:color w:val="000000"/>
        <w:sz w:val="20"/>
        <w:u w:color="000000"/>
      </w:rPr>
      <w:t>4</w:t>
    </w:r>
    <w:r w:rsidR="00DA07ED">
      <w:rPr>
        <w:rFonts w:eastAsia="Arial Unicode MS"/>
        <w:color w:val="000000"/>
        <w:sz w:val="20"/>
        <w:u w:color="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560" w:rsidRDefault="00CB7560">
      <w:r>
        <w:separator/>
      </w:r>
    </w:p>
  </w:footnote>
  <w:footnote w:type="continuationSeparator" w:id="0">
    <w:p w:rsidR="00CB7560" w:rsidRDefault="00CB7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0B" w:rsidRDefault="00DA07ED">
    <w:pPr>
      <w:pageBreakBefore/>
      <w:spacing w:after="480"/>
      <w:jc w:val="right"/>
      <w:outlineLvl w:val="0"/>
      <w:rPr>
        <w:sz w:val="20"/>
      </w:rPr>
    </w:pPr>
    <w:r w:rsidRPr="00DA07ED">
      <w:rPr>
        <w:rFonts w:ascii="Arial" w:eastAsia="Arial Unicode MS" w:hAnsi="Arial Unicode MS"/>
        <w:b/>
        <w:noProof/>
        <w:color w:val="000000"/>
        <w:sz w:val="28"/>
        <w:u w:color="000000"/>
        <w:lang w:eastAsia="zh-TW"/>
      </w:rPr>
      <w:pict>
        <v:rect id="_x0000_s2050" style="position:absolute;left:0;text-align:left;margin-left:555.55pt;margin-top:584.1pt;width:40.9pt;height:171.9pt;z-index:251662336;mso-position-horizontal-relative:page;mso-position-vertical-relative:page;v-text-anchor:middle" o:allowincell="f" filled="f" stroked="f">
          <v:textbox style="layout-flow:vertical;mso-layout-flow-alt:bottom-to-top;mso-next-textbox:#_x0000_s2050;mso-fit-shape-to-text:t">
            <w:txbxContent>
              <w:p w:rsidR="007D110B" w:rsidRPr="00346668" w:rsidRDefault="007D110B">
                <w:pPr>
                  <w:pStyle w:val="Footer"/>
                  <w:rPr>
                    <w:rFonts w:ascii="Cambria" w:hAnsi="Cambria"/>
                    <w:sz w:val="44"/>
                    <w:szCs w:val="44"/>
                  </w:rPr>
                </w:pPr>
                <w:r w:rsidRPr="00346668">
                  <w:rPr>
                    <w:rFonts w:ascii="Cambria" w:hAnsi="Cambria"/>
                  </w:rPr>
                  <w:t>Page</w:t>
                </w:r>
                <w:fldSimple w:instr=" PAGE    \* MERGEFORMAT ">
                  <w:r w:rsidR="00144096" w:rsidRPr="00144096">
                    <w:rPr>
                      <w:rFonts w:ascii="Cambria" w:hAnsi="Cambria"/>
                      <w:noProof/>
                      <w:sz w:val="44"/>
                      <w:szCs w:val="44"/>
                    </w:rPr>
                    <w:t>4</w:t>
                  </w:r>
                </w:fldSimple>
              </w:p>
            </w:txbxContent>
          </v:textbox>
          <w10:wrap anchorx="page" anchory="margin"/>
        </v:rect>
      </w:pict>
    </w:r>
    <w:r w:rsidRPr="00DA07ED">
      <w:rPr>
        <w:rFonts w:ascii="Arial" w:eastAsia="Arial Unicode MS" w:hAnsi="Arial Unicode MS"/>
        <w:b/>
        <w:noProof/>
        <w:color w:val="000000"/>
        <w:sz w:val="28"/>
        <w:u w:color="000000"/>
        <w:lang w:eastAsia="zh-TW"/>
      </w:rPr>
      <w:pict>
        <v:rect id="_x0000_s2049" style="position:absolute;left:0;text-align:left;margin-left:555.55pt;margin-top:584.1pt;width:40.9pt;height:171.9pt;z-index:251660288;mso-position-horizontal-relative:page;mso-position-vertical-relative:page;v-text-anchor:middle" o:allowincell="f" filled="f" stroked="f">
          <v:textbox style="layout-flow:vertical;mso-layout-flow-alt:bottom-to-top;mso-next-textbox:#_x0000_s2049;mso-fit-shape-to-text:t">
            <w:txbxContent>
              <w:p w:rsidR="007D110B" w:rsidRPr="00346668" w:rsidRDefault="007D110B">
                <w:pPr>
                  <w:pStyle w:val="Footer"/>
                  <w:rPr>
                    <w:rFonts w:ascii="Cambria" w:hAnsi="Cambria"/>
                    <w:sz w:val="44"/>
                    <w:szCs w:val="44"/>
                  </w:rPr>
                </w:pPr>
                <w:r w:rsidRPr="00346668">
                  <w:rPr>
                    <w:rFonts w:ascii="Cambria" w:hAnsi="Cambria"/>
                  </w:rPr>
                  <w:t>Page</w:t>
                </w:r>
                <w:fldSimple w:instr=" PAGE    \* MERGEFORMAT ">
                  <w:r w:rsidR="00144096" w:rsidRPr="00144096">
                    <w:rPr>
                      <w:rFonts w:ascii="Cambria" w:hAnsi="Cambria"/>
                      <w:noProof/>
                      <w:sz w:val="44"/>
                      <w:szCs w:val="44"/>
                    </w:rPr>
                    <w:t>4</w:t>
                  </w:r>
                </w:fldSimple>
              </w:p>
            </w:txbxContent>
          </v:textbox>
          <w10:wrap anchorx="page" anchory="margin"/>
        </v:rect>
      </w:pict>
    </w:r>
    <w:r w:rsidR="009315CF">
      <w:rPr>
        <w:rFonts w:ascii="Arial" w:eastAsia="Arial Unicode MS" w:hAnsi="Arial Unicode MS"/>
        <w:b/>
        <w:noProof/>
        <w:color w:val="000000"/>
        <w:sz w:val="28"/>
        <w:u w:color="000000"/>
        <w:lang w:eastAsia="zh-TW"/>
      </w:rPr>
      <w:t>Career Cluster Finder</w:t>
    </w:r>
    <w:r w:rsidR="001D2192">
      <w:rPr>
        <w:rFonts w:ascii="Arial" w:eastAsia="Arial Unicode MS" w:hAnsi="Arial Unicode MS"/>
        <w:b/>
        <w:color w:val="000000"/>
        <w:sz w:val="28"/>
        <w:u w:color="0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List0"/>
      <w:suff w:val="nothing"/>
      <w:lvlText w:val="•"/>
      <w:lvlJc w:val="left"/>
      <w:pPr>
        <w:ind w:left="0" w:firstLine="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1">
    <w:nsid w:val="00000002"/>
    <w:multiLevelType w:val="multilevel"/>
    <w:tmpl w:val="894EE874"/>
    <w:lvl w:ilvl="0">
      <w:start w:val="1"/>
      <w:numFmt w:val="bullet"/>
      <w:pStyle w:val="ImportWordListStyleDefinition1544636486"/>
      <w:lvlText w:val="•"/>
      <w:lvlJc w:val="left"/>
      <w:pPr>
        <w:tabs>
          <w:tab w:val="num" w:pos="360"/>
        </w:tabs>
        <w:ind w:left="360" w:firstLine="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2">
    <w:nsid w:val="00000003"/>
    <w:multiLevelType w:val="multilevel"/>
    <w:tmpl w:val="F60E160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953A44C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3772B6"/>
    <w:multiLevelType w:val="hybridMultilevel"/>
    <w:tmpl w:val="438A787A"/>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5B54384"/>
    <w:multiLevelType w:val="hybridMultilevel"/>
    <w:tmpl w:val="C41E2D98"/>
    <w:lvl w:ilvl="0" w:tplc="3CFA969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26632DC"/>
    <w:multiLevelType w:val="hybridMultilevel"/>
    <w:tmpl w:val="C4D6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67136"/>
    <w:multiLevelType w:val="hybridMultilevel"/>
    <w:tmpl w:val="0E2CF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F363CB"/>
    <w:multiLevelType w:val="hybridMultilevel"/>
    <w:tmpl w:val="569C1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F23FA2"/>
    <w:multiLevelType w:val="hybridMultilevel"/>
    <w:tmpl w:val="F3EA2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AD22C4F"/>
    <w:multiLevelType w:val="hybridMultilevel"/>
    <w:tmpl w:val="2598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4"/>
  </w:num>
  <w:num w:numId="10">
    <w:abstractNumId w:val="10"/>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2801"/>
  <w:defaultTabStop w:val="720"/>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2290">
      <v:stroke weight="0" endcap="round"/>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A1824"/>
    <w:rsid w:val="0001279F"/>
    <w:rsid w:val="0003291F"/>
    <w:rsid w:val="001031F5"/>
    <w:rsid w:val="00144096"/>
    <w:rsid w:val="00185370"/>
    <w:rsid w:val="001C1F1E"/>
    <w:rsid w:val="001D2192"/>
    <w:rsid w:val="001E0FC9"/>
    <w:rsid w:val="001E6CF6"/>
    <w:rsid w:val="002043E9"/>
    <w:rsid w:val="0020630A"/>
    <w:rsid w:val="00232677"/>
    <w:rsid w:val="002420FF"/>
    <w:rsid w:val="002D6102"/>
    <w:rsid w:val="0031416F"/>
    <w:rsid w:val="00323D59"/>
    <w:rsid w:val="003305F8"/>
    <w:rsid w:val="00334458"/>
    <w:rsid w:val="003434A2"/>
    <w:rsid w:val="00346668"/>
    <w:rsid w:val="003649F3"/>
    <w:rsid w:val="00365B57"/>
    <w:rsid w:val="00394624"/>
    <w:rsid w:val="003A1824"/>
    <w:rsid w:val="003A56D0"/>
    <w:rsid w:val="003C3701"/>
    <w:rsid w:val="00402449"/>
    <w:rsid w:val="004C29B7"/>
    <w:rsid w:val="004E42BF"/>
    <w:rsid w:val="004F29AD"/>
    <w:rsid w:val="005966F3"/>
    <w:rsid w:val="005B3A52"/>
    <w:rsid w:val="006237AF"/>
    <w:rsid w:val="00627097"/>
    <w:rsid w:val="00641B08"/>
    <w:rsid w:val="00675657"/>
    <w:rsid w:val="006A328D"/>
    <w:rsid w:val="006B7869"/>
    <w:rsid w:val="006D1F33"/>
    <w:rsid w:val="006E389D"/>
    <w:rsid w:val="0070115C"/>
    <w:rsid w:val="00721DDF"/>
    <w:rsid w:val="00736072"/>
    <w:rsid w:val="00737986"/>
    <w:rsid w:val="007D110B"/>
    <w:rsid w:val="007D20ED"/>
    <w:rsid w:val="0080502C"/>
    <w:rsid w:val="00827B32"/>
    <w:rsid w:val="0085117B"/>
    <w:rsid w:val="0088324C"/>
    <w:rsid w:val="00886771"/>
    <w:rsid w:val="008D7CAC"/>
    <w:rsid w:val="00903FC9"/>
    <w:rsid w:val="009315CF"/>
    <w:rsid w:val="00966089"/>
    <w:rsid w:val="00984495"/>
    <w:rsid w:val="00996B82"/>
    <w:rsid w:val="009A3FAC"/>
    <w:rsid w:val="009D4765"/>
    <w:rsid w:val="009D66DE"/>
    <w:rsid w:val="009E67E0"/>
    <w:rsid w:val="00A07526"/>
    <w:rsid w:val="00B4708E"/>
    <w:rsid w:val="00B70E2C"/>
    <w:rsid w:val="00B7157F"/>
    <w:rsid w:val="00BC7C6A"/>
    <w:rsid w:val="00C0721D"/>
    <w:rsid w:val="00C831BB"/>
    <w:rsid w:val="00C87F5B"/>
    <w:rsid w:val="00CB7560"/>
    <w:rsid w:val="00CC68F6"/>
    <w:rsid w:val="00CE10D5"/>
    <w:rsid w:val="00D05C77"/>
    <w:rsid w:val="00D35F37"/>
    <w:rsid w:val="00D46FD9"/>
    <w:rsid w:val="00DA07ED"/>
    <w:rsid w:val="00DF13C6"/>
    <w:rsid w:val="00E02D24"/>
    <w:rsid w:val="00E61245"/>
    <w:rsid w:val="00EB3736"/>
    <w:rsid w:val="00EF6F49"/>
    <w:rsid w:val="00F46902"/>
    <w:rsid w:val="00F6524D"/>
    <w:rsid w:val="00F7054B"/>
    <w:rsid w:val="00F72D09"/>
    <w:rsid w:val="00F83C8A"/>
    <w:rsid w:val="00F940D1"/>
    <w:rsid w:val="00FA5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C3701"/>
    <w:rPr>
      <w:sz w:val="24"/>
      <w:szCs w:val="24"/>
    </w:rPr>
  </w:style>
  <w:style w:type="paragraph" w:styleId="Heading2">
    <w:name w:val="heading 2"/>
    <w:basedOn w:val="Normal"/>
    <w:next w:val="Normal"/>
    <w:link w:val="Heading2Char"/>
    <w:qFormat/>
    <w:locked/>
    <w:rsid w:val="0033445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3C3701"/>
    <w:pPr>
      <w:spacing w:after="180"/>
      <w:outlineLvl w:val="0"/>
    </w:pPr>
    <w:rPr>
      <w:rFonts w:eastAsia="Arial Unicode MS"/>
      <w:color w:val="000000"/>
      <w:sz w:val="22"/>
      <w:u w:color="000000"/>
    </w:rPr>
  </w:style>
  <w:style w:type="paragraph" w:customStyle="1" w:styleId="List0">
    <w:name w:val="List 0"/>
    <w:basedOn w:val="ImportWordListStyleDefinition1544636486"/>
    <w:semiHidden/>
    <w:rsid w:val="003C3701"/>
    <w:pPr>
      <w:numPr>
        <w:numId w:val="1"/>
      </w:numPr>
    </w:pPr>
  </w:style>
  <w:style w:type="paragraph" w:customStyle="1" w:styleId="ImportWordListStyleDefinition1544636486">
    <w:name w:val="Import Word List Style Definition 1544636486"/>
    <w:rsid w:val="003C3701"/>
    <w:pPr>
      <w:numPr>
        <w:numId w:val="2"/>
      </w:numPr>
    </w:pPr>
  </w:style>
  <w:style w:type="paragraph" w:styleId="Header">
    <w:name w:val="header"/>
    <w:basedOn w:val="Normal"/>
    <w:link w:val="HeaderChar"/>
    <w:uiPriority w:val="99"/>
    <w:locked/>
    <w:rsid w:val="00334458"/>
    <w:pPr>
      <w:tabs>
        <w:tab w:val="center" w:pos="4680"/>
        <w:tab w:val="right" w:pos="9360"/>
      </w:tabs>
    </w:pPr>
  </w:style>
  <w:style w:type="character" w:customStyle="1" w:styleId="HeaderChar">
    <w:name w:val="Header Char"/>
    <w:basedOn w:val="DefaultParagraphFont"/>
    <w:link w:val="Header"/>
    <w:uiPriority w:val="99"/>
    <w:rsid w:val="00334458"/>
    <w:rPr>
      <w:sz w:val="24"/>
      <w:szCs w:val="24"/>
    </w:rPr>
  </w:style>
  <w:style w:type="paragraph" w:styleId="Footer">
    <w:name w:val="footer"/>
    <w:basedOn w:val="Normal"/>
    <w:link w:val="FooterChar"/>
    <w:uiPriority w:val="99"/>
    <w:locked/>
    <w:rsid w:val="00334458"/>
    <w:pPr>
      <w:tabs>
        <w:tab w:val="center" w:pos="4680"/>
        <w:tab w:val="right" w:pos="9360"/>
      </w:tabs>
    </w:pPr>
  </w:style>
  <w:style w:type="character" w:customStyle="1" w:styleId="FooterChar">
    <w:name w:val="Footer Char"/>
    <w:basedOn w:val="DefaultParagraphFont"/>
    <w:link w:val="Footer"/>
    <w:uiPriority w:val="99"/>
    <w:rsid w:val="00334458"/>
    <w:rPr>
      <w:sz w:val="24"/>
      <w:szCs w:val="24"/>
    </w:rPr>
  </w:style>
  <w:style w:type="character" w:customStyle="1" w:styleId="Heading2Char">
    <w:name w:val="Heading 2 Char"/>
    <w:basedOn w:val="DefaultParagraphFont"/>
    <w:link w:val="Heading2"/>
    <w:rsid w:val="00334458"/>
    <w:rPr>
      <w:b/>
      <w:bCs/>
      <w:sz w:val="24"/>
      <w:szCs w:val="24"/>
    </w:rPr>
  </w:style>
  <w:style w:type="paragraph" w:styleId="BalloonText">
    <w:name w:val="Balloon Text"/>
    <w:basedOn w:val="Normal"/>
    <w:link w:val="BalloonTextChar"/>
    <w:locked/>
    <w:rsid w:val="003649F3"/>
    <w:rPr>
      <w:rFonts w:ascii="Tahoma" w:hAnsi="Tahoma" w:cs="Tahoma"/>
      <w:sz w:val="16"/>
      <w:szCs w:val="16"/>
    </w:rPr>
  </w:style>
  <w:style w:type="character" w:customStyle="1" w:styleId="BalloonTextChar">
    <w:name w:val="Balloon Text Char"/>
    <w:basedOn w:val="DefaultParagraphFont"/>
    <w:link w:val="BalloonText"/>
    <w:rsid w:val="003649F3"/>
    <w:rPr>
      <w:rFonts w:ascii="Tahoma" w:hAnsi="Tahoma" w:cs="Tahoma"/>
      <w:sz w:val="16"/>
      <w:szCs w:val="16"/>
    </w:rPr>
  </w:style>
  <w:style w:type="paragraph" w:customStyle="1" w:styleId="Heading11">
    <w:name w:val="Heading 11"/>
    <w:basedOn w:val="Normal"/>
    <w:next w:val="Normal"/>
    <w:rsid w:val="00C0721D"/>
    <w:pPr>
      <w:pageBreakBefore/>
      <w:pBdr>
        <w:top w:val="thinThickSmallGap" w:sz="24" w:space="12" w:color="auto"/>
        <w:left w:val="thinThickSmallGap" w:sz="24" w:space="12" w:color="auto"/>
        <w:bottom w:val="thickThinSmallGap" w:sz="24" w:space="12" w:color="auto"/>
        <w:right w:val="thickThinSmallGap" w:sz="24" w:space="12" w:color="auto"/>
      </w:pBdr>
      <w:spacing w:after="600"/>
      <w:ind w:left="288" w:right="288"/>
      <w:jc w:val="center"/>
    </w:pPr>
    <w:rPr>
      <w:rFonts w:ascii="Arial" w:hAnsi="Arial"/>
      <w:b/>
      <w:sz w:val="56"/>
      <w:szCs w:val="22"/>
    </w:rPr>
  </w:style>
  <w:style w:type="paragraph" w:styleId="ListParagraph">
    <w:name w:val="List Paragraph"/>
    <w:basedOn w:val="Normal"/>
    <w:uiPriority w:val="34"/>
    <w:qFormat/>
    <w:rsid w:val="004F29AD"/>
    <w:pPr>
      <w:ind w:left="720"/>
      <w:contextualSpacing/>
    </w:pPr>
  </w:style>
  <w:style w:type="table" w:styleId="TableGrid">
    <w:name w:val="Table Grid"/>
    <w:basedOn w:val="TableNormal"/>
    <w:locked/>
    <w:rsid w:val="00185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locked/>
    <w:rsid w:val="009A3FAC"/>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onnection.naviance.com/PikesvilleH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High%20School%20Counseling%20Curriculum%202011\BCPS%20School%20Counseling%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B1603-95F2-4D49-934C-C250FE50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BCPS School Counseling Lesson Plan Template.dotx</Template>
  <TotalTime>90</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jgoldman</dc:creator>
  <cp:lastModifiedBy>Goldman, Jeremy</cp:lastModifiedBy>
  <cp:revision>9</cp:revision>
  <cp:lastPrinted>2013-10-30T17:01:00Z</cp:lastPrinted>
  <dcterms:created xsi:type="dcterms:W3CDTF">2013-10-18T17:30:00Z</dcterms:created>
  <dcterms:modified xsi:type="dcterms:W3CDTF">2013-11-04T15:50:00Z</dcterms:modified>
</cp:coreProperties>
</file>